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42DAD" w14:textId="0E65851C" w:rsidR="007D6576" w:rsidRPr="006E38DF" w:rsidRDefault="008C170B" w:rsidP="007D6576">
      <w:pPr>
        <w:rPr>
          <w:rFonts w:asciiTheme="minorHAnsi" w:hAnsiTheme="minorHAnsi"/>
        </w:rPr>
      </w:pPr>
      <w:r w:rsidRPr="006E38DF">
        <w:rPr>
          <w:rFonts w:asciiTheme="minorHAnsi" w:hAnsiTheme="minorHAnsi"/>
          <w:noProof/>
        </w:rPr>
        <w:drawing>
          <wp:anchor distT="0" distB="0" distL="114300" distR="114300" simplePos="0" relativeHeight="251658240" behindDoc="1" locked="0" layoutInCell="1" allowOverlap="1" wp14:anchorId="486E6CDF" wp14:editId="3EC45E61">
            <wp:simplePos x="0" y="0"/>
            <wp:positionH relativeFrom="column">
              <wp:posOffset>411480</wp:posOffset>
            </wp:positionH>
            <wp:positionV relativeFrom="paragraph">
              <wp:posOffset>8255</wp:posOffset>
            </wp:positionV>
            <wp:extent cx="5173980" cy="984250"/>
            <wp:effectExtent l="0" t="0" r="0" b="0"/>
            <wp:wrapNone/>
            <wp:docPr id="37" name="obráze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73980" cy="984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8916D8" w14:textId="77777777" w:rsidR="007D6576" w:rsidRPr="006E38DF" w:rsidRDefault="007D6576" w:rsidP="007D6576">
      <w:pPr>
        <w:rPr>
          <w:rFonts w:asciiTheme="minorHAnsi" w:hAnsiTheme="minorHAnsi"/>
        </w:rPr>
      </w:pPr>
    </w:p>
    <w:p w14:paraId="113E43DF" w14:textId="77777777" w:rsidR="007D6576" w:rsidRPr="006E38DF" w:rsidRDefault="007D6576" w:rsidP="007D6576">
      <w:pPr>
        <w:rPr>
          <w:rFonts w:asciiTheme="minorHAnsi" w:hAnsiTheme="minorHAnsi"/>
        </w:rPr>
      </w:pPr>
    </w:p>
    <w:p w14:paraId="1CBE8EF7" w14:textId="77777777" w:rsidR="007D6576" w:rsidRPr="006E38DF" w:rsidRDefault="007D6576" w:rsidP="007D6576">
      <w:pPr>
        <w:rPr>
          <w:rFonts w:asciiTheme="minorHAnsi" w:hAnsiTheme="minorHAnsi"/>
        </w:rPr>
      </w:pPr>
    </w:p>
    <w:p w14:paraId="557F621C" w14:textId="77777777" w:rsidR="007D6576" w:rsidRPr="006E38DF" w:rsidRDefault="007D6576" w:rsidP="007D6576">
      <w:pPr>
        <w:rPr>
          <w:rFonts w:asciiTheme="minorHAnsi" w:hAnsiTheme="minorHAnsi"/>
        </w:rPr>
      </w:pPr>
    </w:p>
    <w:p w14:paraId="0EF087D2" w14:textId="77777777" w:rsidR="00E3434D" w:rsidRDefault="00E3434D" w:rsidP="00E3434D">
      <w:pPr>
        <w:jc w:val="center"/>
        <w:rPr>
          <w:rFonts w:asciiTheme="minorHAnsi" w:hAnsiTheme="minorHAnsi"/>
        </w:rPr>
      </w:pPr>
      <w:r w:rsidRPr="00034150">
        <w:rPr>
          <w:rFonts w:ascii="Arial Narrow" w:hAnsi="Arial Narrow"/>
          <w:noProof/>
        </w:rPr>
        <w:drawing>
          <wp:inline distT="0" distB="0" distL="0" distR="0" wp14:anchorId="1698879C" wp14:editId="74972537">
            <wp:extent cx="2238375" cy="1985645"/>
            <wp:effectExtent l="0" t="0" r="9525"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38375" cy="1985645"/>
                    </a:xfrm>
                    <a:prstGeom prst="rect">
                      <a:avLst/>
                    </a:prstGeom>
                    <a:noFill/>
                    <a:ln>
                      <a:noFill/>
                    </a:ln>
                  </pic:spPr>
                </pic:pic>
              </a:graphicData>
            </a:graphic>
          </wp:inline>
        </w:drawing>
      </w:r>
      <w:r>
        <w:rPr>
          <w:noProof/>
        </w:rPr>
        <w:drawing>
          <wp:inline distT="0" distB="0" distL="0" distR="0" wp14:anchorId="657B9C00" wp14:editId="521C90ED">
            <wp:extent cx="1378585" cy="1590040"/>
            <wp:effectExtent l="0" t="0" r="0" b="0"/>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8585" cy="1590040"/>
                    </a:xfrm>
                    <a:prstGeom prst="rect">
                      <a:avLst/>
                    </a:prstGeom>
                    <a:noFill/>
                    <a:ln>
                      <a:noFill/>
                    </a:ln>
                  </pic:spPr>
                </pic:pic>
              </a:graphicData>
            </a:graphic>
          </wp:inline>
        </w:drawing>
      </w:r>
    </w:p>
    <w:p w14:paraId="3C973557" w14:textId="77777777" w:rsidR="00E3434D" w:rsidRDefault="00E3434D" w:rsidP="00E3434D">
      <w:pPr>
        <w:jc w:val="center"/>
        <w:rPr>
          <w:rFonts w:asciiTheme="minorHAnsi" w:hAnsiTheme="minorHAnsi"/>
        </w:rPr>
      </w:pPr>
    </w:p>
    <w:p w14:paraId="0FE63156" w14:textId="77777777" w:rsidR="00E3434D" w:rsidRPr="004740AE" w:rsidRDefault="00E3434D" w:rsidP="00E3434D">
      <w:pPr>
        <w:jc w:val="center"/>
        <w:outlineLvl w:val="0"/>
        <w:rPr>
          <w:rFonts w:ascii="Arial Narrow" w:hAnsi="Arial Narrow"/>
          <w:color w:val="365F91"/>
          <w:sz w:val="40"/>
          <w:szCs w:val="40"/>
        </w:rPr>
      </w:pPr>
      <w:r>
        <w:rPr>
          <w:rFonts w:ascii="Arial Narrow" w:hAnsi="Arial Narrow"/>
          <w:b/>
          <w:color w:val="365F91"/>
          <w:sz w:val="40"/>
          <w:szCs w:val="40"/>
        </w:rPr>
        <w:t>SVAZEK VODOVODŮ A KANALIZACÍ TIŠNOVSKO</w:t>
      </w:r>
    </w:p>
    <w:p w14:paraId="0CFF64D8" w14:textId="77777777" w:rsidR="00E3434D" w:rsidRPr="006E38DF" w:rsidRDefault="00E3434D" w:rsidP="00E3434D">
      <w:pPr>
        <w:rPr>
          <w:rFonts w:asciiTheme="minorHAnsi" w:hAnsiTheme="minorHAnsi"/>
        </w:rPr>
      </w:pPr>
    </w:p>
    <w:p w14:paraId="3CCC7994" w14:textId="77777777" w:rsidR="00E3434D" w:rsidRPr="006E38DF" w:rsidRDefault="00E3434D" w:rsidP="00E3434D">
      <w:pPr>
        <w:jc w:val="center"/>
        <w:rPr>
          <w:rFonts w:asciiTheme="minorHAnsi" w:hAnsiTheme="minorHAnsi"/>
          <w:b/>
          <w:caps/>
          <w:sz w:val="36"/>
          <w:szCs w:val="36"/>
        </w:rPr>
      </w:pPr>
      <w:r w:rsidRPr="006E38DF">
        <w:rPr>
          <w:rFonts w:asciiTheme="minorHAnsi" w:hAnsiTheme="minorHAnsi"/>
          <w:b/>
          <w:caps/>
          <w:sz w:val="36"/>
          <w:szCs w:val="36"/>
        </w:rPr>
        <w:t>AKCE:</w:t>
      </w:r>
    </w:p>
    <w:p w14:paraId="0B60E4B5" w14:textId="77777777" w:rsidR="00E3434D" w:rsidRPr="00806E61" w:rsidRDefault="00E3434D" w:rsidP="00E3434D">
      <w:pPr>
        <w:keepLines w:val="0"/>
        <w:jc w:val="center"/>
        <w:rPr>
          <w:rFonts w:ascii="Arial" w:hAnsi="Arial"/>
          <w:b/>
          <w:i/>
          <w:color w:val="0000FF"/>
          <w:sz w:val="56"/>
          <w:szCs w:val="56"/>
        </w:rPr>
      </w:pPr>
      <w:r w:rsidRPr="00806E61">
        <w:rPr>
          <w:rFonts w:ascii="Arial" w:hAnsi="Arial"/>
          <w:b/>
          <w:i/>
          <w:color w:val="0000FF"/>
          <w:sz w:val="56"/>
          <w:szCs w:val="56"/>
        </w:rPr>
        <w:t>ČOV TIŠNOV, BŘEZINA</w:t>
      </w:r>
    </w:p>
    <w:p w14:paraId="1F32A13D" w14:textId="77777777" w:rsidR="00E3434D" w:rsidRPr="00806E61" w:rsidRDefault="00E3434D" w:rsidP="00E3434D">
      <w:pPr>
        <w:keepLines w:val="0"/>
        <w:numPr>
          <w:ilvl w:val="0"/>
          <w:numId w:val="158"/>
        </w:numPr>
        <w:jc w:val="center"/>
        <w:rPr>
          <w:rFonts w:ascii="Arial" w:hAnsi="Arial"/>
          <w:b/>
          <w:i/>
          <w:color w:val="0000FF"/>
          <w:sz w:val="56"/>
          <w:szCs w:val="56"/>
        </w:rPr>
      </w:pPr>
      <w:r w:rsidRPr="00806E61">
        <w:rPr>
          <w:rFonts w:ascii="Arial" w:hAnsi="Arial"/>
          <w:b/>
          <w:i/>
          <w:color w:val="0000FF"/>
          <w:sz w:val="56"/>
          <w:szCs w:val="56"/>
        </w:rPr>
        <w:t xml:space="preserve">INTENZIFIKACE </w:t>
      </w:r>
    </w:p>
    <w:p w14:paraId="74605E73" w14:textId="163B036C" w:rsidR="00E3434D" w:rsidRDefault="00E3434D" w:rsidP="00E3434D">
      <w:pPr>
        <w:keepLines w:val="0"/>
        <w:jc w:val="center"/>
        <w:rPr>
          <w:rFonts w:ascii="Arial" w:hAnsi="Arial"/>
          <w:b/>
          <w:i/>
          <w:color w:val="0000FF"/>
          <w:sz w:val="56"/>
          <w:szCs w:val="56"/>
        </w:rPr>
      </w:pPr>
      <w:r w:rsidRPr="00806E61">
        <w:rPr>
          <w:rFonts w:ascii="Arial" w:hAnsi="Arial"/>
          <w:b/>
          <w:i/>
          <w:color w:val="0000FF"/>
          <w:sz w:val="56"/>
          <w:szCs w:val="56"/>
        </w:rPr>
        <w:t>A ROZŠÍŘENÍ</w:t>
      </w:r>
    </w:p>
    <w:p w14:paraId="70FF0878" w14:textId="77777777" w:rsidR="00EE7282" w:rsidRPr="00EE7282" w:rsidRDefault="00EE7282" w:rsidP="00E3434D">
      <w:pPr>
        <w:keepLines w:val="0"/>
        <w:jc w:val="center"/>
        <w:rPr>
          <w:rFonts w:ascii="Arial" w:hAnsi="Arial"/>
          <w:b/>
          <w:i/>
          <w:color w:val="0000FF"/>
          <w:sz w:val="32"/>
          <w:szCs w:val="32"/>
        </w:rPr>
      </w:pPr>
    </w:p>
    <w:p w14:paraId="66B5A9EF" w14:textId="77777777" w:rsidR="007D6576" w:rsidRPr="00A162B2" w:rsidRDefault="007D6576" w:rsidP="007D6576">
      <w:pPr>
        <w:pBdr>
          <w:top w:val="single" w:sz="18" w:space="1" w:color="0000FF"/>
          <w:left w:val="single" w:sz="18" w:space="4" w:color="0000FF"/>
          <w:bottom w:val="single" w:sz="18" w:space="1" w:color="0000FF"/>
          <w:right w:val="single" w:sz="18" w:space="4" w:color="0000FF"/>
        </w:pBdr>
        <w:jc w:val="center"/>
        <w:rPr>
          <w:rFonts w:asciiTheme="minorHAnsi" w:hAnsiTheme="minorHAnsi"/>
          <w:b/>
          <w:color w:val="0000FF"/>
          <w:sz w:val="44"/>
          <w:szCs w:val="44"/>
        </w:rPr>
      </w:pPr>
      <w:r w:rsidRPr="00A162B2">
        <w:rPr>
          <w:rFonts w:asciiTheme="minorHAnsi" w:hAnsiTheme="minorHAnsi"/>
          <w:b/>
          <w:color w:val="0000FF"/>
          <w:sz w:val="44"/>
          <w:szCs w:val="44"/>
        </w:rPr>
        <w:t>ZADÁVACÍ DOKUMENTACE</w:t>
      </w:r>
    </w:p>
    <w:p w14:paraId="624527A3" w14:textId="77777777" w:rsidR="007D6576" w:rsidRPr="006E38DF" w:rsidRDefault="007D6576" w:rsidP="007D6576">
      <w:pPr>
        <w:rPr>
          <w:rFonts w:asciiTheme="minorHAnsi" w:hAnsiTheme="minorHAnsi"/>
        </w:rPr>
      </w:pPr>
    </w:p>
    <w:p w14:paraId="65148D65" w14:textId="77777777" w:rsidR="00326A2F" w:rsidRPr="00326A2F" w:rsidRDefault="00326A2F" w:rsidP="00326A2F">
      <w:pPr>
        <w:pBdr>
          <w:top w:val="single" w:sz="8" w:space="1" w:color="0000FF"/>
          <w:left w:val="single" w:sz="8" w:space="4" w:color="0000FF"/>
          <w:bottom w:val="single" w:sz="8" w:space="1" w:color="0000FF"/>
          <w:right w:val="single" w:sz="8" w:space="4" w:color="0000FF"/>
        </w:pBdr>
        <w:jc w:val="center"/>
        <w:rPr>
          <w:rFonts w:asciiTheme="minorHAnsi" w:hAnsiTheme="minorHAnsi"/>
          <w:b/>
          <w:color w:val="0000FF"/>
          <w:sz w:val="36"/>
          <w:szCs w:val="36"/>
        </w:rPr>
      </w:pPr>
      <w:r w:rsidRPr="00326A2F">
        <w:rPr>
          <w:rFonts w:asciiTheme="minorHAnsi" w:hAnsiTheme="minorHAnsi"/>
          <w:b/>
          <w:color w:val="0000FF"/>
          <w:sz w:val="36"/>
          <w:szCs w:val="36"/>
        </w:rPr>
        <w:t>SVAZEK 5</w:t>
      </w:r>
    </w:p>
    <w:p w14:paraId="36459ACE" w14:textId="60814B55" w:rsidR="007D6576" w:rsidRPr="006E38DF" w:rsidRDefault="00326A2F" w:rsidP="00326A2F">
      <w:pPr>
        <w:pBdr>
          <w:top w:val="single" w:sz="8" w:space="1" w:color="0000FF"/>
          <w:left w:val="single" w:sz="8" w:space="4" w:color="0000FF"/>
          <w:bottom w:val="single" w:sz="8" w:space="1" w:color="0000FF"/>
          <w:right w:val="single" w:sz="8" w:space="4" w:color="0000FF"/>
        </w:pBdr>
        <w:jc w:val="center"/>
        <w:rPr>
          <w:rFonts w:asciiTheme="minorHAnsi" w:hAnsiTheme="minorHAnsi"/>
          <w:b/>
          <w:color w:val="0000FF"/>
          <w:sz w:val="36"/>
          <w:szCs w:val="36"/>
        </w:rPr>
      </w:pPr>
      <w:r w:rsidRPr="00326A2F">
        <w:rPr>
          <w:rFonts w:asciiTheme="minorHAnsi" w:hAnsiTheme="minorHAnsi"/>
          <w:b/>
          <w:color w:val="0000FF"/>
          <w:sz w:val="36"/>
          <w:szCs w:val="36"/>
        </w:rPr>
        <w:t>SOUPIS PRACÍ, DODÁVEK A SLUŽEB S VÝKAZEM VÝMĚR</w:t>
      </w:r>
    </w:p>
    <w:p w14:paraId="2750B491" w14:textId="0EA46753" w:rsidR="007D6576" w:rsidRDefault="007D6576" w:rsidP="007D6576">
      <w:pPr>
        <w:rPr>
          <w:rFonts w:asciiTheme="minorHAnsi" w:hAnsiTheme="minorHAnsi"/>
        </w:rPr>
      </w:pPr>
    </w:p>
    <w:p w14:paraId="541C8449" w14:textId="77777777" w:rsidR="00EE7282" w:rsidRPr="006E38DF" w:rsidRDefault="00EE7282" w:rsidP="007D6576">
      <w:pPr>
        <w:rPr>
          <w:rFonts w:asciiTheme="minorHAnsi" w:hAnsiTheme="minorHAnsi"/>
        </w:rPr>
      </w:pPr>
    </w:p>
    <w:p w14:paraId="4165C834" w14:textId="44CDB4FD" w:rsidR="00326A2F" w:rsidRPr="006E38DF" w:rsidRDefault="00326A2F" w:rsidP="00326A2F">
      <w:pPr>
        <w:pBdr>
          <w:top w:val="single" w:sz="8" w:space="1" w:color="0000FF"/>
          <w:left w:val="single" w:sz="8" w:space="4" w:color="0000FF"/>
          <w:bottom w:val="single" w:sz="8" w:space="1" w:color="0000FF"/>
          <w:right w:val="single" w:sz="8" w:space="4" w:color="0000FF"/>
        </w:pBdr>
        <w:shd w:val="clear" w:color="auto" w:fill="CCFFCC"/>
        <w:jc w:val="center"/>
        <w:rPr>
          <w:rFonts w:asciiTheme="minorHAnsi" w:hAnsiTheme="minorHAnsi"/>
          <w:b/>
          <w:color w:val="0000FF"/>
          <w:sz w:val="36"/>
          <w:szCs w:val="36"/>
        </w:rPr>
      </w:pPr>
      <w:r>
        <w:rPr>
          <w:rFonts w:asciiTheme="minorHAnsi" w:hAnsiTheme="minorHAnsi"/>
          <w:b/>
          <w:color w:val="0000FF"/>
          <w:sz w:val="36"/>
          <w:szCs w:val="36"/>
        </w:rPr>
        <w:t>PREAMBULE</w:t>
      </w:r>
    </w:p>
    <w:p w14:paraId="43B182D1" w14:textId="22A5176B" w:rsidR="007D6576" w:rsidRDefault="007D6576" w:rsidP="007D6576">
      <w:pPr>
        <w:rPr>
          <w:rFonts w:asciiTheme="minorHAnsi" w:hAnsiTheme="minorHAnsi"/>
        </w:rPr>
      </w:pPr>
    </w:p>
    <w:tbl>
      <w:tblPr>
        <w:tblW w:w="9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0A0" w:firstRow="1" w:lastRow="0" w:firstColumn="1" w:lastColumn="0" w:noHBand="0" w:noVBand="0"/>
      </w:tblPr>
      <w:tblGrid>
        <w:gridCol w:w="3910"/>
        <w:gridCol w:w="2832"/>
        <w:gridCol w:w="1408"/>
        <w:gridCol w:w="502"/>
        <w:gridCol w:w="1242"/>
      </w:tblGrid>
      <w:tr w:rsidR="007D6576" w:rsidRPr="006E38DF" w14:paraId="2D78F90C" w14:textId="77777777" w:rsidTr="00BE50DA">
        <w:trPr>
          <w:trHeight w:val="1678"/>
          <w:jc w:val="center"/>
        </w:trPr>
        <w:tc>
          <w:tcPr>
            <w:tcW w:w="6742" w:type="dxa"/>
            <w:gridSpan w:val="2"/>
            <w:tcBorders>
              <w:bottom w:val="single" w:sz="18" w:space="0" w:color="auto"/>
              <w:right w:val="nil"/>
            </w:tcBorders>
            <w:vAlign w:val="center"/>
          </w:tcPr>
          <w:p w14:paraId="6D606451" w14:textId="17B5E93D" w:rsidR="007D6576" w:rsidRPr="006E38DF" w:rsidRDefault="008C170B" w:rsidP="00BE50DA">
            <w:pPr>
              <w:rPr>
                <w:rFonts w:asciiTheme="minorHAnsi" w:hAnsiTheme="minorHAnsi" w:cs="Arial"/>
              </w:rPr>
            </w:pPr>
            <w:r w:rsidRPr="006E38DF">
              <w:rPr>
                <w:rFonts w:asciiTheme="minorHAnsi" w:hAnsiTheme="minorHAnsi" w:cs="Arial"/>
                <w:i/>
                <w:noProof/>
                <w:sz w:val="16"/>
                <w:szCs w:val="16"/>
              </w:rPr>
              <mc:AlternateContent>
                <mc:Choice Requires="wps">
                  <w:drawing>
                    <wp:anchor distT="0" distB="0" distL="114300" distR="114300" simplePos="0" relativeHeight="251656192" behindDoc="0" locked="0" layoutInCell="1" allowOverlap="1" wp14:anchorId="4F537D7A" wp14:editId="07EFDB1F">
                      <wp:simplePos x="0" y="0"/>
                      <wp:positionH relativeFrom="column">
                        <wp:posOffset>3227705</wp:posOffset>
                      </wp:positionH>
                      <wp:positionV relativeFrom="paragraph">
                        <wp:posOffset>144145</wp:posOffset>
                      </wp:positionV>
                      <wp:extent cx="2771140" cy="843280"/>
                      <wp:effectExtent l="0" t="0" r="0" b="0"/>
                      <wp:wrapNone/>
                      <wp:docPr id="4"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1140" cy="843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2E5D8" w14:textId="77777777" w:rsidR="004253C0" w:rsidRPr="009347EE" w:rsidRDefault="004253C0" w:rsidP="007D6576">
                                  <w:pPr>
                                    <w:pStyle w:val="AQP-Rozpiska"/>
                                    <w:rPr>
                                      <w:i/>
                                      <w:spacing w:val="-6"/>
                                      <w:sz w:val="18"/>
                                      <w:szCs w:val="18"/>
                                    </w:rPr>
                                  </w:pPr>
                                  <w:r>
                                    <w:rPr>
                                      <w:rFonts w:ascii="Arial Black" w:hAnsi="Arial Black"/>
                                      <w:sz w:val="24"/>
                                    </w:rPr>
                                    <w:t>DUIS</w:t>
                                  </w:r>
                                  <w:r w:rsidRPr="009347EE">
                                    <w:rPr>
                                      <w:rFonts w:ascii="Arial Black" w:hAnsi="Arial Black"/>
                                      <w:sz w:val="24"/>
                                    </w:rPr>
                                    <w:t xml:space="preserve"> s.r.o</w:t>
                                  </w:r>
                                  <w:r w:rsidRPr="009347EE">
                                    <w:rPr>
                                      <w:i/>
                                      <w:spacing w:val="-6"/>
                                      <w:sz w:val="18"/>
                                      <w:szCs w:val="18"/>
                                    </w:rPr>
                                    <w:t>,</w:t>
                                  </w:r>
                                  <w:r>
                                    <w:rPr>
                                      <w:i/>
                                      <w:spacing w:val="-6"/>
                                      <w:sz w:val="18"/>
                                      <w:szCs w:val="18"/>
                                    </w:rPr>
                                    <w:t xml:space="preserve"> </w:t>
                                  </w:r>
                                  <w:r w:rsidRPr="009347EE">
                                    <w:rPr>
                                      <w:rFonts w:ascii="Tahoma" w:hAnsi="Tahoma" w:cs="Tahoma"/>
                                      <w:sz w:val="18"/>
                                      <w:szCs w:val="18"/>
                                    </w:rPr>
                                    <w:t>Projektov</w:t>
                                  </w:r>
                                  <w:r>
                                    <w:rPr>
                                      <w:rFonts w:ascii="Tahoma" w:hAnsi="Tahoma" w:cs="Tahoma"/>
                                      <w:sz w:val="18"/>
                                      <w:szCs w:val="18"/>
                                    </w:rPr>
                                    <w:t>é</w:t>
                                  </w:r>
                                  <w:r w:rsidRPr="009347EE">
                                    <w:rPr>
                                      <w:rFonts w:ascii="Tahoma" w:hAnsi="Tahoma" w:cs="Tahoma"/>
                                      <w:sz w:val="18"/>
                                      <w:szCs w:val="18"/>
                                    </w:rPr>
                                    <w:t xml:space="preserve"> a inženýrsk</w:t>
                                  </w:r>
                                  <w:r>
                                    <w:rPr>
                                      <w:rFonts w:ascii="Tahoma" w:hAnsi="Tahoma" w:cs="Tahoma"/>
                                      <w:sz w:val="18"/>
                                      <w:szCs w:val="18"/>
                                    </w:rPr>
                                    <w:t>é</w:t>
                                  </w:r>
                                  <w:r w:rsidRPr="009347EE">
                                    <w:rPr>
                                      <w:rFonts w:ascii="Tahoma" w:hAnsi="Tahoma" w:cs="Tahoma"/>
                                      <w:sz w:val="18"/>
                                      <w:szCs w:val="18"/>
                                    </w:rPr>
                                    <w:t xml:space="preserve"> s</w:t>
                                  </w:r>
                                  <w:r>
                                    <w:rPr>
                                      <w:rFonts w:ascii="Tahoma" w:hAnsi="Tahoma" w:cs="Tahoma"/>
                                      <w:sz w:val="18"/>
                                      <w:szCs w:val="18"/>
                                    </w:rPr>
                                    <w:t>lužby</w:t>
                                  </w:r>
                                  <w:r w:rsidRPr="009347EE">
                                    <w:rPr>
                                      <w:i/>
                                      <w:spacing w:val="-6"/>
                                      <w:sz w:val="18"/>
                                      <w:szCs w:val="18"/>
                                    </w:rPr>
                                    <w:t xml:space="preserve"> </w:t>
                                  </w:r>
                                </w:p>
                                <w:p w14:paraId="2D38791E" w14:textId="77777777" w:rsidR="004253C0" w:rsidRPr="009347EE" w:rsidRDefault="004253C0" w:rsidP="007D6576">
                                  <w:pPr>
                                    <w:pStyle w:val="AQP-Rozpiska"/>
                                    <w:tabs>
                                      <w:tab w:val="right" w:pos="2665"/>
                                    </w:tabs>
                                    <w:rPr>
                                      <w:rFonts w:ascii="Tahoma" w:hAnsi="Tahoma" w:cs="Tahoma"/>
                                      <w:sz w:val="18"/>
                                      <w:szCs w:val="18"/>
                                    </w:rPr>
                                  </w:pPr>
                                  <w:r w:rsidRPr="00C05C43">
                                    <w:rPr>
                                      <w:rFonts w:ascii="Tahoma" w:hAnsi="Tahoma" w:cs="Tahoma"/>
                                      <w:sz w:val="18"/>
                                      <w:szCs w:val="18"/>
                                    </w:rPr>
                                    <w:t>Srbská 1546/21, 61200 Brno</w:t>
                                  </w:r>
                                  <w:r w:rsidRPr="009347EE">
                                    <w:rPr>
                                      <w:rFonts w:ascii="Tahoma" w:hAnsi="Tahoma" w:cs="Tahoma"/>
                                      <w:sz w:val="18"/>
                                      <w:szCs w:val="18"/>
                                    </w:rPr>
                                    <w:t>,</w:t>
                                  </w:r>
                                </w:p>
                                <w:p w14:paraId="6A8B523B" w14:textId="77777777" w:rsidR="004253C0" w:rsidRPr="009347EE" w:rsidRDefault="004253C0" w:rsidP="007D6576">
                                  <w:pPr>
                                    <w:pStyle w:val="AQP-Rozpiska"/>
                                    <w:tabs>
                                      <w:tab w:val="right" w:pos="2665"/>
                                    </w:tabs>
                                    <w:rPr>
                                      <w:rFonts w:ascii="Tahoma" w:hAnsi="Tahoma" w:cs="Tahoma"/>
                                      <w:sz w:val="18"/>
                                      <w:szCs w:val="18"/>
                                    </w:rPr>
                                  </w:pPr>
                                  <w:r w:rsidRPr="009347EE">
                                    <w:rPr>
                                      <w:rFonts w:ascii="Tahoma" w:hAnsi="Tahoma" w:cs="Tahoma"/>
                                      <w:sz w:val="18"/>
                                      <w:szCs w:val="18"/>
                                    </w:rPr>
                                    <w:t>tel.: 541</w:t>
                                  </w:r>
                                  <w:r>
                                    <w:rPr>
                                      <w:rFonts w:ascii="Tahoma" w:hAnsi="Tahoma" w:cs="Tahoma"/>
                                      <w:sz w:val="18"/>
                                      <w:szCs w:val="18"/>
                                    </w:rPr>
                                    <w:t> 244 197</w:t>
                                  </w:r>
                                </w:p>
                                <w:p w14:paraId="7DDE9592" w14:textId="77777777" w:rsidR="004253C0" w:rsidRPr="009347EE" w:rsidRDefault="004253C0" w:rsidP="007D6576">
                                  <w:pPr>
                                    <w:pStyle w:val="AQP-Rozpiska"/>
                                    <w:tabs>
                                      <w:tab w:val="right" w:pos="2665"/>
                                    </w:tabs>
                                    <w:rPr>
                                      <w:rStyle w:val="Hypertextovodkaz"/>
                                      <w:rFonts w:ascii="Tahoma" w:hAnsi="Tahoma" w:cs="Tahoma"/>
                                      <w:sz w:val="18"/>
                                      <w:szCs w:val="18"/>
                                    </w:rPr>
                                  </w:pPr>
                                  <w:r>
                                    <w:rPr>
                                      <w:rFonts w:ascii="Tahoma" w:hAnsi="Tahoma" w:cs="Tahoma"/>
                                      <w:sz w:val="18"/>
                                    </w:rPr>
                                    <w:t xml:space="preserve">E-mail: </w:t>
                                  </w:r>
                                  <w:hyperlink r:id="rId11" w:history="1">
                                    <w:r w:rsidRPr="00C05C43">
                                      <w:rPr>
                                        <w:rStyle w:val="Hypertextovodkaz"/>
                                        <w:rFonts w:ascii="Tahoma" w:hAnsi="Tahoma" w:cs="Tahoma"/>
                                        <w:sz w:val="18"/>
                                        <w:szCs w:val="18"/>
                                      </w:rPr>
                                      <w:t>duis@duis.cz</w:t>
                                    </w:r>
                                  </w:hyperlink>
                                  <w:r>
                                    <w:rPr>
                                      <w:rStyle w:val="Hypertextovodkaz"/>
                                      <w:rFonts w:ascii="Tahoma" w:hAnsi="Tahoma" w:cs="Tahoma"/>
                                      <w:sz w:val="18"/>
                                      <w:szCs w:val="18"/>
                                    </w:rPr>
                                    <w:t xml:space="preserve">, </w:t>
                                  </w:r>
                                  <w:r w:rsidRPr="009347EE">
                                    <w:rPr>
                                      <w:rStyle w:val="Hypertextovodkaz"/>
                                      <w:rFonts w:ascii="Tahoma" w:hAnsi="Tahoma" w:cs="Tahoma"/>
                                      <w:sz w:val="18"/>
                                      <w:szCs w:val="18"/>
                                    </w:rPr>
                                    <w:t>www.</w:t>
                                  </w:r>
                                  <w:r>
                                    <w:rPr>
                                      <w:rStyle w:val="Hypertextovodkaz"/>
                                      <w:rFonts w:ascii="Tahoma" w:hAnsi="Tahoma" w:cs="Tahoma"/>
                                      <w:sz w:val="18"/>
                                      <w:szCs w:val="18"/>
                                    </w:rPr>
                                    <w:t>duis</w:t>
                                  </w:r>
                                  <w:r w:rsidRPr="009347EE">
                                    <w:rPr>
                                      <w:rStyle w:val="Hypertextovodkaz"/>
                                      <w:rFonts w:ascii="Tahoma" w:hAnsi="Tahoma" w:cs="Tahoma"/>
                                      <w:sz w:val="18"/>
                                      <w:szCs w:val="18"/>
                                    </w:rPr>
                                    <w:t>.cz</w:t>
                                  </w:r>
                                </w:p>
                                <w:p w14:paraId="5F1CF0B5" w14:textId="77777777" w:rsidR="004253C0" w:rsidRPr="00FA7D65" w:rsidRDefault="004253C0" w:rsidP="007D6576">
                                  <w:pPr>
                                    <w:rPr>
                                      <w:rStyle w:val="Hypertextovodkaz"/>
                                      <w:szCs w:val="18"/>
                                    </w:rPr>
                                  </w:pPr>
                                </w:p>
                              </w:txbxContent>
                            </wps:txbx>
                            <wps:bodyPr rot="0" vert="horz" wrap="square" lIns="91440" tIns="18000" rIns="9144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537D7A" id="_x0000_t202" coordsize="21600,21600" o:spt="202" path="m,l,21600r21600,l21600,xe">
                      <v:stroke joinstyle="miter"/>
                      <v:path gradientshapeok="t" o:connecttype="rect"/>
                    </v:shapetype>
                    <v:shape id="Text Box 35" o:spid="_x0000_s1026" type="#_x0000_t202" style="position:absolute;left:0;text-align:left;margin-left:254.15pt;margin-top:11.35pt;width:218.2pt;height:66.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" filled="f" stroked="f">
                      <v:textbox inset=",.5mm,,.5mm">
                        <w:txbxContent>
                          <w:p w14:paraId="7F02E5D8" w14:textId="77777777" w:rsidR="004253C0" w:rsidRPr="009347EE" w:rsidRDefault="004253C0" w:rsidP="007D6576">
                            <w:pPr>
                              <w:pStyle w:val="AQP-Rozpiska"/>
                              <w:rPr>
                                <w:i/>
                                <w:spacing w:val="-6"/>
                                <w:sz w:val="18"/>
                                <w:szCs w:val="18"/>
                              </w:rPr>
                            </w:pPr>
                            <w:r>
                              <w:rPr>
                                <w:rFonts w:ascii="Arial Black" w:hAnsi="Arial Black"/>
                                <w:sz w:val="24"/>
                              </w:rPr>
                              <w:t>DUIS</w:t>
                            </w:r>
                            <w:r w:rsidRPr="009347EE">
                              <w:rPr>
                                <w:rFonts w:ascii="Arial Black" w:hAnsi="Arial Black"/>
                                <w:sz w:val="24"/>
                              </w:rPr>
                              <w:t xml:space="preserve"> s.r.o</w:t>
                            </w:r>
                            <w:r w:rsidRPr="009347EE">
                              <w:rPr>
                                <w:i/>
                                <w:spacing w:val="-6"/>
                                <w:sz w:val="18"/>
                                <w:szCs w:val="18"/>
                              </w:rPr>
                              <w:t>,</w:t>
                            </w:r>
                            <w:r>
                              <w:rPr>
                                <w:i/>
                                <w:spacing w:val="-6"/>
                                <w:sz w:val="18"/>
                                <w:szCs w:val="18"/>
                              </w:rPr>
                              <w:t xml:space="preserve"> </w:t>
                            </w:r>
                            <w:r w:rsidRPr="009347EE">
                              <w:rPr>
                                <w:rFonts w:ascii="Tahoma" w:hAnsi="Tahoma" w:cs="Tahoma"/>
                                <w:sz w:val="18"/>
                                <w:szCs w:val="18"/>
                              </w:rPr>
                              <w:t>Projektov</w:t>
                            </w:r>
                            <w:r>
                              <w:rPr>
                                <w:rFonts w:ascii="Tahoma" w:hAnsi="Tahoma" w:cs="Tahoma"/>
                                <w:sz w:val="18"/>
                                <w:szCs w:val="18"/>
                              </w:rPr>
                              <w:t>é</w:t>
                            </w:r>
                            <w:r w:rsidRPr="009347EE">
                              <w:rPr>
                                <w:rFonts w:ascii="Tahoma" w:hAnsi="Tahoma" w:cs="Tahoma"/>
                                <w:sz w:val="18"/>
                                <w:szCs w:val="18"/>
                              </w:rPr>
                              <w:t xml:space="preserve"> a inženýrsk</w:t>
                            </w:r>
                            <w:r>
                              <w:rPr>
                                <w:rFonts w:ascii="Tahoma" w:hAnsi="Tahoma" w:cs="Tahoma"/>
                                <w:sz w:val="18"/>
                                <w:szCs w:val="18"/>
                              </w:rPr>
                              <w:t>é</w:t>
                            </w:r>
                            <w:r w:rsidRPr="009347EE">
                              <w:rPr>
                                <w:rFonts w:ascii="Tahoma" w:hAnsi="Tahoma" w:cs="Tahoma"/>
                                <w:sz w:val="18"/>
                                <w:szCs w:val="18"/>
                              </w:rPr>
                              <w:t xml:space="preserve"> s</w:t>
                            </w:r>
                            <w:r>
                              <w:rPr>
                                <w:rFonts w:ascii="Tahoma" w:hAnsi="Tahoma" w:cs="Tahoma"/>
                                <w:sz w:val="18"/>
                                <w:szCs w:val="18"/>
                              </w:rPr>
                              <w:t>lužby</w:t>
                            </w:r>
                            <w:r w:rsidRPr="009347EE">
                              <w:rPr>
                                <w:i/>
                                <w:spacing w:val="-6"/>
                                <w:sz w:val="18"/>
                                <w:szCs w:val="18"/>
                              </w:rPr>
                              <w:t xml:space="preserve"> </w:t>
                            </w:r>
                          </w:p>
                          <w:p w14:paraId="2D38791E" w14:textId="77777777" w:rsidR="004253C0" w:rsidRPr="009347EE" w:rsidRDefault="004253C0" w:rsidP="007D6576">
                            <w:pPr>
                              <w:pStyle w:val="AQP-Rozpiska"/>
                              <w:tabs>
                                <w:tab w:val="right" w:pos="2665"/>
                              </w:tabs>
                              <w:rPr>
                                <w:rFonts w:ascii="Tahoma" w:hAnsi="Tahoma" w:cs="Tahoma"/>
                                <w:sz w:val="18"/>
                                <w:szCs w:val="18"/>
                              </w:rPr>
                            </w:pPr>
                            <w:r w:rsidRPr="00C05C43">
                              <w:rPr>
                                <w:rFonts w:ascii="Tahoma" w:hAnsi="Tahoma" w:cs="Tahoma"/>
                                <w:sz w:val="18"/>
                                <w:szCs w:val="18"/>
                              </w:rPr>
                              <w:t>Srbská 1546/21, 61200 Brno</w:t>
                            </w:r>
                            <w:r w:rsidRPr="009347EE">
                              <w:rPr>
                                <w:rFonts w:ascii="Tahoma" w:hAnsi="Tahoma" w:cs="Tahoma"/>
                                <w:sz w:val="18"/>
                                <w:szCs w:val="18"/>
                              </w:rPr>
                              <w:t>,</w:t>
                            </w:r>
                          </w:p>
                          <w:p w14:paraId="6A8B523B" w14:textId="77777777" w:rsidR="004253C0" w:rsidRPr="009347EE" w:rsidRDefault="004253C0" w:rsidP="007D6576">
                            <w:pPr>
                              <w:pStyle w:val="AQP-Rozpiska"/>
                              <w:tabs>
                                <w:tab w:val="right" w:pos="2665"/>
                              </w:tabs>
                              <w:rPr>
                                <w:rFonts w:ascii="Tahoma" w:hAnsi="Tahoma" w:cs="Tahoma"/>
                                <w:sz w:val="18"/>
                                <w:szCs w:val="18"/>
                              </w:rPr>
                            </w:pPr>
                            <w:r w:rsidRPr="009347EE">
                              <w:rPr>
                                <w:rFonts w:ascii="Tahoma" w:hAnsi="Tahoma" w:cs="Tahoma"/>
                                <w:sz w:val="18"/>
                                <w:szCs w:val="18"/>
                              </w:rPr>
                              <w:t>tel.: 541</w:t>
                            </w:r>
                            <w:r>
                              <w:rPr>
                                <w:rFonts w:ascii="Tahoma" w:hAnsi="Tahoma" w:cs="Tahoma"/>
                                <w:sz w:val="18"/>
                                <w:szCs w:val="18"/>
                              </w:rPr>
                              <w:t> 244 197</w:t>
                            </w:r>
                          </w:p>
                          <w:p w14:paraId="7DDE9592" w14:textId="77777777" w:rsidR="004253C0" w:rsidRPr="009347EE" w:rsidRDefault="004253C0" w:rsidP="007D6576">
                            <w:pPr>
                              <w:pStyle w:val="AQP-Rozpiska"/>
                              <w:tabs>
                                <w:tab w:val="right" w:pos="2665"/>
                              </w:tabs>
                              <w:rPr>
                                <w:rStyle w:val="Hypertextovodkaz"/>
                                <w:rFonts w:ascii="Tahoma" w:hAnsi="Tahoma" w:cs="Tahoma"/>
                                <w:sz w:val="18"/>
                                <w:szCs w:val="18"/>
                              </w:rPr>
                            </w:pPr>
                            <w:r>
                              <w:rPr>
                                <w:rFonts w:ascii="Tahoma" w:hAnsi="Tahoma" w:cs="Tahoma"/>
                                <w:sz w:val="18"/>
                              </w:rPr>
                              <w:t xml:space="preserve">E-mail: </w:t>
                            </w:r>
                            <w:hyperlink r:id="rId12" w:history="1">
                              <w:r w:rsidRPr="00C05C43">
                                <w:rPr>
                                  <w:rStyle w:val="Hypertextovodkaz"/>
                                  <w:rFonts w:ascii="Tahoma" w:hAnsi="Tahoma" w:cs="Tahoma"/>
                                  <w:sz w:val="18"/>
                                  <w:szCs w:val="18"/>
                                </w:rPr>
                                <w:t>duis@duis.cz</w:t>
                              </w:r>
                            </w:hyperlink>
                            <w:r>
                              <w:rPr>
                                <w:rStyle w:val="Hypertextovodkaz"/>
                                <w:rFonts w:ascii="Tahoma" w:hAnsi="Tahoma" w:cs="Tahoma"/>
                                <w:sz w:val="18"/>
                                <w:szCs w:val="18"/>
                              </w:rPr>
                              <w:t xml:space="preserve">, </w:t>
                            </w:r>
                            <w:r w:rsidRPr="009347EE">
                              <w:rPr>
                                <w:rStyle w:val="Hypertextovodkaz"/>
                                <w:rFonts w:ascii="Tahoma" w:hAnsi="Tahoma" w:cs="Tahoma"/>
                                <w:sz w:val="18"/>
                                <w:szCs w:val="18"/>
                              </w:rPr>
                              <w:t>www.</w:t>
                            </w:r>
                            <w:r>
                              <w:rPr>
                                <w:rStyle w:val="Hypertextovodkaz"/>
                                <w:rFonts w:ascii="Tahoma" w:hAnsi="Tahoma" w:cs="Tahoma"/>
                                <w:sz w:val="18"/>
                                <w:szCs w:val="18"/>
                              </w:rPr>
                              <w:t>duis</w:t>
                            </w:r>
                            <w:r w:rsidRPr="009347EE">
                              <w:rPr>
                                <w:rStyle w:val="Hypertextovodkaz"/>
                                <w:rFonts w:ascii="Tahoma" w:hAnsi="Tahoma" w:cs="Tahoma"/>
                                <w:sz w:val="18"/>
                                <w:szCs w:val="18"/>
                              </w:rPr>
                              <w:t>.cz</w:t>
                            </w:r>
                          </w:p>
                          <w:p w14:paraId="5F1CF0B5" w14:textId="77777777" w:rsidR="004253C0" w:rsidRPr="00FA7D65" w:rsidRDefault="004253C0" w:rsidP="007D6576">
                            <w:pPr>
                              <w:rPr>
                                <w:rStyle w:val="Hypertextovodkaz"/>
                                <w:szCs w:val="18"/>
                              </w:rPr>
                            </w:pPr>
                          </w:p>
                        </w:txbxContent>
                      </v:textbox>
                    </v:shape>
                  </w:pict>
                </mc:Fallback>
              </mc:AlternateContent>
            </w:r>
            <w:r w:rsidRPr="006E38DF">
              <w:rPr>
                <w:rFonts w:asciiTheme="minorHAnsi" w:hAnsiTheme="minorHAnsi"/>
                <w:noProof/>
              </w:rPr>
              <w:drawing>
                <wp:anchor distT="0" distB="0" distL="114300" distR="114300" simplePos="0" relativeHeight="251657216" behindDoc="1" locked="1" layoutInCell="1" allowOverlap="1" wp14:anchorId="5101A2B0" wp14:editId="450F3CA0">
                  <wp:simplePos x="0" y="0"/>
                  <wp:positionH relativeFrom="column">
                    <wp:posOffset>-3810</wp:posOffset>
                  </wp:positionH>
                  <wp:positionV relativeFrom="paragraph">
                    <wp:posOffset>146685</wp:posOffset>
                  </wp:positionV>
                  <wp:extent cx="2295525" cy="619125"/>
                  <wp:effectExtent l="0" t="0" r="0" b="0"/>
                  <wp:wrapNone/>
                  <wp:docPr id="36" name="obráze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l="410" t="27612" r="346" b="30794"/>
                          <a:stretch>
                            <a:fillRect/>
                          </a:stretch>
                        </pic:blipFill>
                        <pic:spPr bwMode="auto">
                          <a:xfrm>
                            <a:off x="0" y="0"/>
                            <a:ext cx="2295525" cy="6191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408" w:type="dxa"/>
            <w:tcBorders>
              <w:left w:val="nil"/>
              <w:bottom w:val="single" w:sz="18" w:space="0" w:color="auto"/>
              <w:right w:val="nil"/>
            </w:tcBorders>
            <w:vAlign w:val="center"/>
          </w:tcPr>
          <w:p w14:paraId="25F5724F" w14:textId="77777777" w:rsidR="007D6576" w:rsidRPr="006E38DF" w:rsidRDefault="007D6576" w:rsidP="00BE50DA">
            <w:pPr>
              <w:jc w:val="center"/>
              <w:rPr>
                <w:rFonts w:asciiTheme="minorHAnsi" w:hAnsiTheme="minorHAnsi" w:cs="Arial"/>
                <w:i/>
                <w:color w:val="333399"/>
                <w:sz w:val="16"/>
                <w:szCs w:val="16"/>
              </w:rPr>
            </w:pPr>
          </w:p>
        </w:tc>
        <w:tc>
          <w:tcPr>
            <w:tcW w:w="1744" w:type="dxa"/>
            <w:gridSpan w:val="2"/>
            <w:tcBorders>
              <w:left w:val="nil"/>
              <w:bottom w:val="single" w:sz="18" w:space="0" w:color="auto"/>
            </w:tcBorders>
            <w:vAlign w:val="center"/>
          </w:tcPr>
          <w:p w14:paraId="542F1657" w14:textId="77777777" w:rsidR="007D6576" w:rsidRPr="006E38DF" w:rsidRDefault="007D6576" w:rsidP="00BE50DA">
            <w:pPr>
              <w:jc w:val="center"/>
              <w:rPr>
                <w:rFonts w:asciiTheme="minorHAnsi" w:hAnsiTheme="minorHAnsi" w:cs="Arial"/>
              </w:rPr>
            </w:pPr>
          </w:p>
        </w:tc>
      </w:tr>
      <w:tr w:rsidR="00A162B2" w:rsidRPr="006E38DF" w14:paraId="21E23C01" w14:textId="77777777" w:rsidTr="00BE50DA">
        <w:trPr>
          <w:trHeight w:val="284"/>
          <w:jc w:val="center"/>
        </w:trPr>
        <w:tc>
          <w:tcPr>
            <w:tcW w:w="3910" w:type="dxa"/>
            <w:tcBorders>
              <w:top w:val="single" w:sz="2" w:space="0" w:color="auto"/>
              <w:left w:val="single" w:sz="2" w:space="0" w:color="auto"/>
              <w:bottom w:val="single" w:sz="4" w:space="0" w:color="auto"/>
              <w:right w:val="single" w:sz="4" w:space="0" w:color="auto"/>
            </w:tcBorders>
            <w:vAlign w:val="center"/>
          </w:tcPr>
          <w:p w14:paraId="14F71B5A" w14:textId="77777777" w:rsidR="00A162B2" w:rsidRPr="006E38DF" w:rsidRDefault="00A162B2" w:rsidP="00A162B2">
            <w:pPr>
              <w:rPr>
                <w:rFonts w:asciiTheme="minorHAnsi" w:hAnsiTheme="minorHAnsi" w:cs="Arial"/>
                <w:i/>
                <w:sz w:val="16"/>
                <w:szCs w:val="16"/>
              </w:rPr>
            </w:pPr>
            <w:r w:rsidRPr="006E38DF">
              <w:rPr>
                <w:rFonts w:asciiTheme="minorHAnsi" w:hAnsiTheme="minorHAnsi" w:cs="Arial"/>
                <w:i/>
                <w:sz w:val="16"/>
                <w:szCs w:val="16"/>
              </w:rPr>
              <w:t>Vedoucí projektu</w:t>
            </w:r>
          </w:p>
        </w:tc>
        <w:tc>
          <w:tcPr>
            <w:tcW w:w="4742" w:type="dxa"/>
            <w:gridSpan w:val="3"/>
            <w:tcBorders>
              <w:top w:val="single" w:sz="2" w:space="0" w:color="auto"/>
              <w:left w:val="single" w:sz="4" w:space="0" w:color="auto"/>
              <w:bottom w:val="single" w:sz="4" w:space="0" w:color="auto"/>
              <w:right w:val="single" w:sz="4" w:space="0" w:color="auto"/>
            </w:tcBorders>
            <w:vAlign w:val="center"/>
          </w:tcPr>
          <w:p w14:paraId="66E104F0" w14:textId="51AF0CE5" w:rsidR="00A162B2" w:rsidRPr="006E38DF" w:rsidRDefault="00EE7282" w:rsidP="00A162B2">
            <w:pPr>
              <w:rPr>
                <w:rFonts w:asciiTheme="minorHAnsi" w:hAnsiTheme="minorHAnsi" w:cs="Arial"/>
              </w:rPr>
            </w:pPr>
            <w:r w:rsidRPr="006E38DF">
              <w:rPr>
                <w:rFonts w:asciiTheme="minorHAnsi" w:hAnsiTheme="minorHAnsi" w:cs="Arial"/>
              </w:rPr>
              <w:t>Ing. Igor Havlů</w:t>
            </w:r>
          </w:p>
        </w:tc>
        <w:tc>
          <w:tcPr>
            <w:tcW w:w="1242" w:type="dxa"/>
            <w:tcBorders>
              <w:top w:val="single" w:sz="2" w:space="0" w:color="auto"/>
              <w:left w:val="single" w:sz="4" w:space="0" w:color="auto"/>
              <w:bottom w:val="nil"/>
              <w:right w:val="single" w:sz="2" w:space="0" w:color="auto"/>
            </w:tcBorders>
            <w:vAlign w:val="center"/>
          </w:tcPr>
          <w:p w14:paraId="618762B2" w14:textId="77777777" w:rsidR="00A162B2" w:rsidRPr="006E38DF" w:rsidRDefault="00A162B2" w:rsidP="00A162B2">
            <w:pPr>
              <w:rPr>
                <w:rFonts w:asciiTheme="minorHAnsi" w:hAnsiTheme="minorHAnsi" w:cs="Arial"/>
                <w:i/>
                <w:sz w:val="16"/>
                <w:szCs w:val="16"/>
              </w:rPr>
            </w:pPr>
            <w:proofErr w:type="spellStart"/>
            <w:r w:rsidRPr="006E38DF">
              <w:rPr>
                <w:rFonts w:asciiTheme="minorHAnsi" w:hAnsiTheme="minorHAnsi" w:cs="Arial"/>
                <w:i/>
                <w:sz w:val="16"/>
                <w:szCs w:val="16"/>
              </w:rPr>
              <w:t>Paré</w:t>
            </w:r>
            <w:proofErr w:type="spellEnd"/>
            <w:r w:rsidRPr="006E38DF">
              <w:rPr>
                <w:rFonts w:asciiTheme="minorHAnsi" w:hAnsiTheme="minorHAnsi" w:cs="Arial"/>
                <w:i/>
                <w:sz w:val="16"/>
                <w:szCs w:val="16"/>
              </w:rPr>
              <w:t>:</w:t>
            </w:r>
          </w:p>
        </w:tc>
      </w:tr>
      <w:tr w:rsidR="00A162B2" w:rsidRPr="006E38DF" w14:paraId="2E397F70" w14:textId="77777777" w:rsidTr="007D6576">
        <w:trPr>
          <w:trHeight w:val="284"/>
          <w:jc w:val="center"/>
        </w:trPr>
        <w:tc>
          <w:tcPr>
            <w:tcW w:w="3910" w:type="dxa"/>
            <w:tcBorders>
              <w:top w:val="single" w:sz="4" w:space="0" w:color="auto"/>
              <w:left w:val="single" w:sz="2" w:space="0" w:color="auto"/>
              <w:bottom w:val="single" w:sz="4" w:space="0" w:color="auto"/>
              <w:right w:val="single" w:sz="4" w:space="0" w:color="auto"/>
            </w:tcBorders>
            <w:vAlign w:val="center"/>
          </w:tcPr>
          <w:p w14:paraId="7F24B712" w14:textId="77777777" w:rsidR="00A162B2" w:rsidRPr="006E38DF" w:rsidRDefault="00A162B2" w:rsidP="00A162B2">
            <w:pPr>
              <w:rPr>
                <w:rFonts w:asciiTheme="minorHAnsi" w:hAnsiTheme="minorHAnsi" w:cs="Arial"/>
                <w:i/>
                <w:sz w:val="16"/>
                <w:szCs w:val="16"/>
              </w:rPr>
            </w:pPr>
            <w:r w:rsidRPr="006E38DF">
              <w:rPr>
                <w:rFonts w:asciiTheme="minorHAnsi" w:hAnsiTheme="minorHAnsi" w:cs="Arial"/>
                <w:i/>
                <w:sz w:val="16"/>
                <w:szCs w:val="16"/>
              </w:rPr>
              <w:t>Zodpovědný projektant</w:t>
            </w:r>
          </w:p>
        </w:tc>
        <w:tc>
          <w:tcPr>
            <w:tcW w:w="4742" w:type="dxa"/>
            <w:gridSpan w:val="3"/>
            <w:tcBorders>
              <w:top w:val="single" w:sz="4" w:space="0" w:color="auto"/>
              <w:left w:val="single" w:sz="4" w:space="0" w:color="auto"/>
              <w:bottom w:val="single" w:sz="4" w:space="0" w:color="auto"/>
              <w:right w:val="single" w:sz="4" w:space="0" w:color="auto"/>
            </w:tcBorders>
            <w:vAlign w:val="center"/>
          </w:tcPr>
          <w:p w14:paraId="3E901D08" w14:textId="5F404F72" w:rsidR="00A162B2" w:rsidRPr="006E38DF" w:rsidRDefault="00EE7282" w:rsidP="00A162B2">
            <w:pPr>
              <w:rPr>
                <w:rFonts w:asciiTheme="minorHAnsi" w:hAnsiTheme="minorHAnsi" w:cs="Arial"/>
              </w:rPr>
            </w:pPr>
            <w:r w:rsidRPr="006E38DF">
              <w:rPr>
                <w:rFonts w:asciiTheme="minorHAnsi" w:hAnsiTheme="minorHAnsi" w:cs="Arial"/>
              </w:rPr>
              <w:t>Ing. Igor Havlů</w:t>
            </w:r>
          </w:p>
        </w:tc>
        <w:tc>
          <w:tcPr>
            <w:tcW w:w="1242" w:type="dxa"/>
            <w:tcBorders>
              <w:top w:val="nil"/>
              <w:left w:val="single" w:sz="4" w:space="0" w:color="auto"/>
              <w:bottom w:val="nil"/>
              <w:right w:val="single" w:sz="2" w:space="0" w:color="auto"/>
            </w:tcBorders>
            <w:vAlign w:val="center"/>
          </w:tcPr>
          <w:p w14:paraId="39B6A089" w14:textId="77777777" w:rsidR="00A162B2" w:rsidRPr="006E38DF" w:rsidRDefault="00A162B2" w:rsidP="00A162B2">
            <w:pPr>
              <w:rPr>
                <w:rFonts w:asciiTheme="minorHAnsi" w:hAnsiTheme="minorHAnsi" w:cs="Arial"/>
                <w:i/>
                <w:sz w:val="16"/>
                <w:szCs w:val="16"/>
              </w:rPr>
            </w:pPr>
          </w:p>
        </w:tc>
      </w:tr>
      <w:tr w:rsidR="00A162B2" w:rsidRPr="006E38DF" w14:paraId="61B47D5B" w14:textId="77777777" w:rsidTr="007D6576">
        <w:trPr>
          <w:trHeight w:val="284"/>
          <w:jc w:val="center"/>
        </w:trPr>
        <w:tc>
          <w:tcPr>
            <w:tcW w:w="3910" w:type="dxa"/>
            <w:tcBorders>
              <w:top w:val="single" w:sz="4" w:space="0" w:color="auto"/>
              <w:left w:val="single" w:sz="2" w:space="0" w:color="auto"/>
              <w:bottom w:val="single" w:sz="4" w:space="0" w:color="auto"/>
              <w:right w:val="single" w:sz="4" w:space="0" w:color="auto"/>
            </w:tcBorders>
            <w:vAlign w:val="center"/>
          </w:tcPr>
          <w:p w14:paraId="6EDAB317" w14:textId="77777777" w:rsidR="00A162B2" w:rsidRPr="006E38DF" w:rsidRDefault="00A162B2" w:rsidP="00A162B2">
            <w:pPr>
              <w:rPr>
                <w:rFonts w:asciiTheme="minorHAnsi" w:hAnsiTheme="minorHAnsi" w:cs="Arial"/>
                <w:i/>
                <w:sz w:val="16"/>
                <w:szCs w:val="16"/>
              </w:rPr>
            </w:pPr>
            <w:r w:rsidRPr="006E38DF">
              <w:rPr>
                <w:rFonts w:asciiTheme="minorHAnsi" w:hAnsiTheme="minorHAnsi" w:cs="Arial"/>
                <w:i/>
                <w:sz w:val="16"/>
                <w:szCs w:val="16"/>
              </w:rPr>
              <w:t>Kontroloval</w:t>
            </w:r>
          </w:p>
        </w:tc>
        <w:tc>
          <w:tcPr>
            <w:tcW w:w="4742" w:type="dxa"/>
            <w:gridSpan w:val="3"/>
            <w:tcBorders>
              <w:top w:val="single" w:sz="4" w:space="0" w:color="auto"/>
              <w:left w:val="single" w:sz="4" w:space="0" w:color="auto"/>
              <w:bottom w:val="single" w:sz="4" w:space="0" w:color="auto"/>
              <w:right w:val="single" w:sz="4" w:space="0" w:color="auto"/>
            </w:tcBorders>
            <w:vAlign w:val="center"/>
          </w:tcPr>
          <w:p w14:paraId="57157D87" w14:textId="72F36E37" w:rsidR="00A162B2" w:rsidRPr="006E38DF" w:rsidRDefault="00EE7282" w:rsidP="00A162B2">
            <w:pPr>
              <w:rPr>
                <w:rFonts w:asciiTheme="minorHAnsi" w:hAnsiTheme="minorHAnsi" w:cs="Arial"/>
              </w:rPr>
            </w:pPr>
            <w:r w:rsidRPr="006E38DF">
              <w:rPr>
                <w:rFonts w:asciiTheme="minorHAnsi" w:hAnsiTheme="minorHAnsi" w:cs="Arial"/>
              </w:rPr>
              <w:t>Ing. Antonín Vach</w:t>
            </w:r>
          </w:p>
        </w:tc>
        <w:tc>
          <w:tcPr>
            <w:tcW w:w="1242" w:type="dxa"/>
            <w:tcBorders>
              <w:top w:val="nil"/>
              <w:left w:val="single" w:sz="4" w:space="0" w:color="auto"/>
              <w:bottom w:val="nil"/>
              <w:right w:val="single" w:sz="4" w:space="0" w:color="auto"/>
            </w:tcBorders>
            <w:vAlign w:val="center"/>
          </w:tcPr>
          <w:p w14:paraId="6E7D8DC4" w14:textId="77777777" w:rsidR="00A162B2" w:rsidRPr="006E38DF" w:rsidRDefault="00A162B2" w:rsidP="00A162B2">
            <w:pPr>
              <w:rPr>
                <w:rFonts w:asciiTheme="minorHAnsi" w:hAnsiTheme="minorHAnsi" w:cs="Arial"/>
                <w:i/>
                <w:sz w:val="16"/>
                <w:szCs w:val="16"/>
              </w:rPr>
            </w:pPr>
          </w:p>
        </w:tc>
      </w:tr>
      <w:tr w:rsidR="00A162B2" w:rsidRPr="006E38DF" w14:paraId="00DBF876" w14:textId="77777777" w:rsidTr="00BE50DA">
        <w:trPr>
          <w:trHeight w:val="284"/>
          <w:jc w:val="center"/>
        </w:trPr>
        <w:tc>
          <w:tcPr>
            <w:tcW w:w="3910" w:type="dxa"/>
            <w:tcBorders>
              <w:top w:val="single" w:sz="4" w:space="0" w:color="auto"/>
              <w:left w:val="single" w:sz="2" w:space="0" w:color="auto"/>
              <w:bottom w:val="single" w:sz="4" w:space="0" w:color="auto"/>
              <w:right w:val="single" w:sz="4" w:space="0" w:color="auto"/>
            </w:tcBorders>
            <w:vAlign w:val="center"/>
          </w:tcPr>
          <w:p w14:paraId="6439EE4A" w14:textId="77777777" w:rsidR="00A162B2" w:rsidRPr="006E38DF" w:rsidRDefault="00A162B2" w:rsidP="00A162B2">
            <w:pPr>
              <w:rPr>
                <w:rFonts w:asciiTheme="minorHAnsi" w:hAnsiTheme="minorHAnsi" w:cs="Arial"/>
                <w:i/>
                <w:sz w:val="16"/>
                <w:szCs w:val="16"/>
              </w:rPr>
            </w:pPr>
            <w:r w:rsidRPr="006E38DF">
              <w:rPr>
                <w:rFonts w:asciiTheme="minorHAnsi" w:hAnsiTheme="minorHAnsi" w:cs="Arial"/>
                <w:i/>
                <w:sz w:val="16"/>
                <w:szCs w:val="16"/>
              </w:rPr>
              <w:t>Investor</w:t>
            </w:r>
          </w:p>
        </w:tc>
        <w:tc>
          <w:tcPr>
            <w:tcW w:w="4742" w:type="dxa"/>
            <w:gridSpan w:val="3"/>
            <w:tcBorders>
              <w:top w:val="single" w:sz="4" w:space="0" w:color="auto"/>
              <w:left w:val="single" w:sz="4" w:space="0" w:color="auto"/>
              <w:bottom w:val="single" w:sz="4" w:space="0" w:color="auto"/>
              <w:right w:val="single" w:sz="4" w:space="0" w:color="auto"/>
            </w:tcBorders>
            <w:vAlign w:val="center"/>
          </w:tcPr>
          <w:p w14:paraId="3CDF7FCD" w14:textId="1C14A771" w:rsidR="00A162B2" w:rsidRPr="006E38DF" w:rsidRDefault="00EE7282" w:rsidP="00A162B2">
            <w:pPr>
              <w:rPr>
                <w:rFonts w:asciiTheme="minorHAnsi" w:hAnsiTheme="minorHAnsi" w:cs="Arial"/>
              </w:rPr>
            </w:pPr>
            <w:r>
              <w:t>Svazek vodovodů a kanalizací Tišnovsko</w:t>
            </w:r>
          </w:p>
        </w:tc>
        <w:tc>
          <w:tcPr>
            <w:tcW w:w="1242" w:type="dxa"/>
            <w:tcBorders>
              <w:top w:val="nil"/>
              <w:left w:val="single" w:sz="4" w:space="0" w:color="auto"/>
              <w:bottom w:val="nil"/>
              <w:right w:val="single" w:sz="2" w:space="0" w:color="auto"/>
            </w:tcBorders>
            <w:vAlign w:val="center"/>
          </w:tcPr>
          <w:p w14:paraId="6536C2CC" w14:textId="77777777" w:rsidR="00A162B2" w:rsidRPr="006E38DF" w:rsidRDefault="00A162B2" w:rsidP="00A162B2">
            <w:pPr>
              <w:rPr>
                <w:rFonts w:asciiTheme="minorHAnsi" w:hAnsiTheme="minorHAnsi" w:cs="Arial"/>
                <w:i/>
                <w:sz w:val="16"/>
                <w:szCs w:val="16"/>
              </w:rPr>
            </w:pPr>
          </w:p>
        </w:tc>
      </w:tr>
      <w:tr w:rsidR="00A162B2" w:rsidRPr="006E38DF" w14:paraId="3428D760" w14:textId="77777777" w:rsidTr="00BE50DA">
        <w:trPr>
          <w:trHeight w:val="284"/>
          <w:jc w:val="center"/>
        </w:trPr>
        <w:tc>
          <w:tcPr>
            <w:tcW w:w="3910" w:type="dxa"/>
            <w:tcBorders>
              <w:top w:val="single" w:sz="4" w:space="0" w:color="auto"/>
              <w:left w:val="single" w:sz="2" w:space="0" w:color="auto"/>
              <w:bottom w:val="single" w:sz="4" w:space="0" w:color="auto"/>
              <w:right w:val="single" w:sz="4" w:space="0" w:color="auto"/>
            </w:tcBorders>
            <w:vAlign w:val="center"/>
          </w:tcPr>
          <w:p w14:paraId="11D76D02" w14:textId="77777777" w:rsidR="00A162B2" w:rsidRPr="006E38DF" w:rsidRDefault="00A162B2" w:rsidP="00A162B2">
            <w:pPr>
              <w:rPr>
                <w:rFonts w:asciiTheme="minorHAnsi" w:hAnsiTheme="minorHAnsi" w:cs="Arial"/>
                <w:i/>
                <w:sz w:val="16"/>
                <w:szCs w:val="16"/>
              </w:rPr>
            </w:pPr>
            <w:r w:rsidRPr="006E38DF">
              <w:rPr>
                <w:rFonts w:asciiTheme="minorHAnsi" w:hAnsiTheme="minorHAnsi" w:cs="Arial"/>
                <w:i/>
                <w:sz w:val="16"/>
                <w:szCs w:val="16"/>
              </w:rPr>
              <w:t>Zakázkové číslo</w:t>
            </w:r>
          </w:p>
        </w:tc>
        <w:tc>
          <w:tcPr>
            <w:tcW w:w="4742" w:type="dxa"/>
            <w:gridSpan w:val="3"/>
            <w:tcBorders>
              <w:top w:val="single" w:sz="4" w:space="0" w:color="auto"/>
              <w:left w:val="single" w:sz="4" w:space="0" w:color="auto"/>
              <w:bottom w:val="single" w:sz="4" w:space="0" w:color="auto"/>
              <w:right w:val="single" w:sz="4" w:space="0" w:color="auto"/>
            </w:tcBorders>
            <w:vAlign w:val="center"/>
          </w:tcPr>
          <w:p w14:paraId="107DAAAA" w14:textId="0D392EFA" w:rsidR="00A162B2" w:rsidRPr="006E38DF" w:rsidRDefault="00EE7282" w:rsidP="00A162B2">
            <w:pPr>
              <w:rPr>
                <w:rFonts w:asciiTheme="minorHAnsi" w:hAnsiTheme="minorHAnsi" w:cs="Arial"/>
              </w:rPr>
            </w:pPr>
            <w:r>
              <w:rPr>
                <w:rFonts w:asciiTheme="minorHAnsi" w:hAnsiTheme="minorHAnsi" w:cs="Arial"/>
              </w:rPr>
              <w:t>1256</w:t>
            </w:r>
          </w:p>
        </w:tc>
        <w:tc>
          <w:tcPr>
            <w:tcW w:w="1242" w:type="dxa"/>
            <w:tcBorders>
              <w:top w:val="nil"/>
              <w:left w:val="single" w:sz="4" w:space="0" w:color="auto"/>
              <w:bottom w:val="single" w:sz="4" w:space="0" w:color="auto"/>
              <w:right w:val="single" w:sz="2" w:space="0" w:color="auto"/>
            </w:tcBorders>
            <w:vAlign w:val="center"/>
          </w:tcPr>
          <w:p w14:paraId="4008FEEE" w14:textId="77777777" w:rsidR="00A162B2" w:rsidRPr="006E38DF" w:rsidRDefault="00A162B2" w:rsidP="00A162B2">
            <w:pPr>
              <w:rPr>
                <w:rFonts w:asciiTheme="minorHAnsi" w:hAnsiTheme="minorHAnsi" w:cs="Arial"/>
                <w:i/>
                <w:sz w:val="16"/>
                <w:szCs w:val="16"/>
              </w:rPr>
            </w:pPr>
          </w:p>
        </w:tc>
      </w:tr>
      <w:tr w:rsidR="00A162B2" w:rsidRPr="006E38DF" w14:paraId="0A23185B" w14:textId="77777777" w:rsidTr="00BE50DA">
        <w:trPr>
          <w:trHeight w:val="284"/>
          <w:jc w:val="center"/>
        </w:trPr>
        <w:tc>
          <w:tcPr>
            <w:tcW w:w="3910" w:type="dxa"/>
            <w:tcBorders>
              <w:top w:val="single" w:sz="4" w:space="0" w:color="auto"/>
              <w:left w:val="single" w:sz="2" w:space="0" w:color="auto"/>
              <w:bottom w:val="single" w:sz="4" w:space="0" w:color="auto"/>
              <w:right w:val="single" w:sz="4" w:space="0" w:color="auto"/>
            </w:tcBorders>
            <w:vAlign w:val="center"/>
          </w:tcPr>
          <w:p w14:paraId="1DDB570B" w14:textId="77777777" w:rsidR="00A162B2" w:rsidRPr="006E38DF" w:rsidRDefault="00A162B2" w:rsidP="00A162B2">
            <w:pPr>
              <w:rPr>
                <w:rFonts w:asciiTheme="minorHAnsi" w:hAnsiTheme="minorHAnsi" w:cs="Arial"/>
                <w:i/>
                <w:sz w:val="16"/>
                <w:szCs w:val="16"/>
              </w:rPr>
            </w:pPr>
            <w:r w:rsidRPr="006E38DF">
              <w:rPr>
                <w:rFonts w:asciiTheme="minorHAnsi" w:hAnsiTheme="minorHAnsi" w:cs="Arial"/>
                <w:i/>
                <w:sz w:val="16"/>
                <w:szCs w:val="16"/>
              </w:rPr>
              <w:t>Stupeň</w:t>
            </w:r>
          </w:p>
        </w:tc>
        <w:tc>
          <w:tcPr>
            <w:tcW w:w="4742" w:type="dxa"/>
            <w:gridSpan w:val="3"/>
            <w:tcBorders>
              <w:top w:val="single" w:sz="4" w:space="0" w:color="auto"/>
              <w:left w:val="single" w:sz="4" w:space="0" w:color="auto"/>
              <w:bottom w:val="single" w:sz="4" w:space="0" w:color="auto"/>
              <w:right w:val="single" w:sz="4" w:space="0" w:color="auto"/>
            </w:tcBorders>
            <w:vAlign w:val="center"/>
          </w:tcPr>
          <w:p w14:paraId="02A6FA52" w14:textId="540ECC9C" w:rsidR="00A162B2" w:rsidRPr="006E38DF" w:rsidRDefault="00A162B2" w:rsidP="00A162B2">
            <w:pPr>
              <w:rPr>
                <w:rFonts w:asciiTheme="minorHAnsi" w:hAnsiTheme="minorHAnsi" w:cs="Arial"/>
              </w:rPr>
            </w:pPr>
            <w:r w:rsidRPr="006E38DF">
              <w:rPr>
                <w:rFonts w:asciiTheme="minorHAnsi" w:hAnsiTheme="minorHAnsi" w:cs="Arial"/>
              </w:rPr>
              <w:t>Zadávací dokumentace stavby</w:t>
            </w:r>
          </w:p>
        </w:tc>
        <w:tc>
          <w:tcPr>
            <w:tcW w:w="1242" w:type="dxa"/>
            <w:tcBorders>
              <w:top w:val="single" w:sz="4" w:space="0" w:color="auto"/>
              <w:left w:val="single" w:sz="4" w:space="0" w:color="auto"/>
              <w:bottom w:val="nil"/>
              <w:right w:val="single" w:sz="2" w:space="0" w:color="auto"/>
            </w:tcBorders>
            <w:vAlign w:val="center"/>
          </w:tcPr>
          <w:p w14:paraId="5ADDCD8A" w14:textId="77777777" w:rsidR="00A162B2" w:rsidRPr="006E38DF" w:rsidRDefault="00A162B2" w:rsidP="00A162B2">
            <w:pPr>
              <w:rPr>
                <w:rFonts w:asciiTheme="minorHAnsi" w:hAnsiTheme="minorHAnsi" w:cs="Arial"/>
                <w:i/>
                <w:sz w:val="16"/>
                <w:szCs w:val="16"/>
              </w:rPr>
            </w:pPr>
            <w:r w:rsidRPr="006E38DF">
              <w:rPr>
                <w:rFonts w:asciiTheme="minorHAnsi" w:hAnsiTheme="minorHAnsi" w:cs="Arial"/>
                <w:i/>
                <w:sz w:val="16"/>
                <w:szCs w:val="16"/>
              </w:rPr>
              <w:t>Revize</w:t>
            </w:r>
          </w:p>
        </w:tc>
      </w:tr>
      <w:tr w:rsidR="00A162B2" w:rsidRPr="006E38DF" w14:paraId="7876F25B" w14:textId="77777777" w:rsidTr="00BE50DA">
        <w:trPr>
          <w:trHeight w:val="284"/>
          <w:jc w:val="center"/>
        </w:trPr>
        <w:tc>
          <w:tcPr>
            <w:tcW w:w="3910" w:type="dxa"/>
            <w:tcBorders>
              <w:top w:val="single" w:sz="4" w:space="0" w:color="auto"/>
              <w:left w:val="single" w:sz="2" w:space="0" w:color="auto"/>
              <w:bottom w:val="single" w:sz="4" w:space="0" w:color="auto"/>
              <w:right w:val="single" w:sz="4" w:space="0" w:color="auto"/>
            </w:tcBorders>
            <w:vAlign w:val="center"/>
          </w:tcPr>
          <w:p w14:paraId="7F6A10C7" w14:textId="77777777" w:rsidR="00A162B2" w:rsidRPr="006E38DF" w:rsidRDefault="00A162B2" w:rsidP="00A162B2">
            <w:pPr>
              <w:rPr>
                <w:rFonts w:asciiTheme="minorHAnsi" w:hAnsiTheme="minorHAnsi" w:cs="Arial"/>
                <w:i/>
                <w:sz w:val="16"/>
                <w:szCs w:val="16"/>
              </w:rPr>
            </w:pPr>
            <w:r w:rsidRPr="006E38DF">
              <w:rPr>
                <w:rFonts w:asciiTheme="minorHAnsi" w:hAnsiTheme="minorHAnsi" w:cs="Arial"/>
                <w:i/>
                <w:sz w:val="16"/>
                <w:szCs w:val="16"/>
              </w:rPr>
              <w:t>Datum</w:t>
            </w:r>
          </w:p>
        </w:tc>
        <w:tc>
          <w:tcPr>
            <w:tcW w:w="4742" w:type="dxa"/>
            <w:gridSpan w:val="3"/>
            <w:tcBorders>
              <w:top w:val="single" w:sz="4" w:space="0" w:color="auto"/>
              <w:left w:val="single" w:sz="4" w:space="0" w:color="auto"/>
              <w:bottom w:val="single" w:sz="4" w:space="0" w:color="auto"/>
              <w:right w:val="single" w:sz="4" w:space="0" w:color="auto"/>
            </w:tcBorders>
            <w:vAlign w:val="center"/>
          </w:tcPr>
          <w:p w14:paraId="2312AB90" w14:textId="6D088BE5" w:rsidR="00A162B2" w:rsidRPr="006E38DF" w:rsidRDefault="00EE7282" w:rsidP="00A162B2">
            <w:pPr>
              <w:rPr>
                <w:rFonts w:asciiTheme="minorHAnsi" w:hAnsiTheme="minorHAnsi" w:cs="Arial"/>
              </w:rPr>
            </w:pPr>
            <w:r>
              <w:rPr>
                <w:rFonts w:asciiTheme="minorHAnsi" w:hAnsiTheme="minorHAnsi" w:cs="Arial"/>
              </w:rPr>
              <w:t>05/2022</w:t>
            </w:r>
          </w:p>
        </w:tc>
        <w:tc>
          <w:tcPr>
            <w:tcW w:w="1242" w:type="dxa"/>
            <w:tcBorders>
              <w:top w:val="nil"/>
              <w:left w:val="single" w:sz="4" w:space="0" w:color="auto"/>
              <w:bottom w:val="single" w:sz="4" w:space="0" w:color="auto"/>
              <w:right w:val="single" w:sz="2" w:space="0" w:color="auto"/>
            </w:tcBorders>
            <w:vAlign w:val="center"/>
          </w:tcPr>
          <w:p w14:paraId="1E4C842A" w14:textId="77777777" w:rsidR="00A162B2" w:rsidRPr="006E38DF" w:rsidRDefault="00A162B2" w:rsidP="00A162B2">
            <w:pPr>
              <w:jc w:val="center"/>
              <w:rPr>
                <w:rFonts w:asciiTheme="minorHAnsi" w:hAnsiTheme="minorHAnsi" w:cs="Arial"/>
                <w:i/>
              </w:rPr>
            </w:pPr>
          </w:p>
        </w:tc>
      </w:tr>
    </w:tbl>
    <w:p w14:paraId="5B51DD1A" w14:textId="67E3D8FA" w:rsidR="00FA29F7" w:rsidRDefault="00FA29F7" w:rsidP="002B0560"/>
    <w:p w14:paraId="27DB09EB" w14:textId="77777777" w:rsidR="002B0560" w:rsidRPr="00FA29F7" w:rsidRDefault="002B0560" w:rsidP="002B0560">
      <w:pPr>
        <w:rPr>
          <w:b/>
          <w:bCs/>
        </w:rPr>
      </w:pPr>
      <w:r w:rsidRPr="00FA29F7">
        <w:rPr>
          <w:b/>
          <w:bCs/>
        </w:rPr>
        <w:t>Obsah:</w:t>
      </w:r>
    </w:p>
    <w:p w14:paraId="4B3F0C8C" w14:textId="48D2A5D6" w:rsidR="00326A2F" w:rsidRDefault="00FA29F7">
      <w:pPr>
        <w:pStyle w:val="Obsah1"/>
        <w:rPr>
          <w:rFonts w:asciiTheme="minorHAnsi" w:eastAsiaTheme="minorEastAsia" w:hAnsiTheme="minorHAnsi" w:cstheme="minorBidi"/>
          <w:b w:val="0"/>
          <w:noProof/>
          <w:sz w:val="22"/>
          <w:szCs w:val="22"/>
        </w:rPr>
      </w:pPr>
      <w:r>
        <w:fldChar w:fldCharType="begin"/>
      </w:r>
      <w:r>
        <w:instrText xml:space="preserve"> TOC \o "1-3" \h \z \u </w:instrText>
      </w:r>
      <w:r>
        <w:fldChar w:fldCharType="separate"/>
      </w:r>
      <w:hyperlink w:anchor="_Toc61710667" w:history="1">
        <w:r w:rsidR="00326A2F" w:rsidRPr="009016E8">
          <w:rPr>
            <w:rStyle w:val="Hypertextovodkaz"/>
            <w:noProof/>
          </w:rPr>
          <w:t>0.</w:t>
        </w:r>
        <w:r w:rsidR="00326A2F">
          <w:rPr>
            <w:rFonts w:asciiTheme="minorHAnsi" w:eastAsiaTheme="minorEastAsia" w:hAnsiTheme="minorHAnsi" w:cstheme="minorBidi"/>
            <w:b w:val="0"/>
            <w:noProof/>
            <w:sz w:val="22"/>
            <w:szCs w:val="22"/>
          </w:rPr>
          <w:tab/>
        </w:r>
        <w:r w:rsidR="00326A2F" w:rsidRPr="009016E8">
          <w:rPr>
            <w:rStyle w:val="Hypertextovodkaz"/>
            <w:noProof/>
          </w:rPr>
          <w:t>Úvod</w:t>
        </w:r>
        <w:r w:rsidR="00326A2F">
          <w:rPr>
            <w:noProof/>
            <w:webHidden/>
          </w:rPr>
          <w:tab/>
        </w:r>
        <w:r w:rsidR="00326A2F">
          <w:rPr>
            <w:noProof/>
            <w:webHidden/>
          </w:rPr>
          <w:fldChar w:fldCharType="begin"/>
        </w:r>
        <w:r w:rsidR="00326A2F">
          <w:rPr>
            <w:noProof/>
            <w:webHidden/>
          </w:rPr>
          <w:instrText xml:space="preserve"> PAGEREF _Toc61710667 \h </w:instrText>
        </w:r>
        <w:r w:rsidR="00326A2F">
          <w:rPr>
            <w:noProof/>
            <w:webHidden/>
          </w:rPr>
        </w:r>
        <w:r w:rsidR="00326A2F">
          <w:rPr>
            <w:noProof/>
            <w:webHidden/>
          </w:rPr>
          <w:fldChar w:fldCharType="separate"/>
        </w:r>
        <w:r w:rsidR="00360BF7">
          <w:rPr>
            <w:noProof/>
            <w:webHidden/>
          </w:rPr>
          <w:t>3</w:t>
        </w:r>
        <w:r w:rsidR="00326A2F">
          <w:rPr>
            <w:noProof/>
            <w:webHidden/>
          </w:rPr>
          <w:fldChar w:fldCharType="end"/>
        </w:r>
      </w:hyperlink>
    </w:p>
    <w:p w14:paraId="4CD129BB" w14:textId="35DC807D" w:rsidR="00326A2F" w:rsidRDefault="0090408D">
      <w:pPr>
        <w:pStyle w:val="Obsah1"/>
        <w:rPr>
          <w:rFonts w:asciiTheme="minorHAnsi" w:eastAsiaTheme="minorEastAsia" w:hAnsiTheme="minorHAnsi" w:cstheme="minorBidi"/>
          <w:b w:val="0"/>
          <w:noProof/>
          <w:sz w:val="22"/>
          <w:szCs w:val="22"/>
        </w:rPr>
      </w:pPr>
      <w:hyperlink w:anchor="_Toc61710668" w:history="1">
        <w:r w:rsidR="00326A2F" w:rsidRPr="009016E8">
          <w:rPr>
            <w:rStyle w:val="Hypertextovodkaz"/>
            <w:noProof/>
          </w:rPr>
          <w:t>1.</w:t>
        </w:r>
        <w:r w:rsidR="00326A2F">
          <w:rPr>
            <w:rFonts w:asciiTheme="minorHAnsi" w:eastAsiaTheme="minorEastAsia" w:hAnsiTheme="minorHAnsi" w:cstheme="minorBidi"/>
            <w:b w:val="0"/>
            <w:noProof/>
            <w:sz w:val="22"/>
            <w:szCs w:val="22"/>
          </w:rPr>
          <w:tab/>
        </w:r>
        <w:r w:rsidR="00326A2F" w:rsidRPr="009016E8">
          <w:rPr>
            <w:rStyle w:val="Hypertextovodkaz"/>
            <w:noProof/>
          </w:rPr>
          <w:t>Položky</w:t>
        </w:r>
        <w:r w:rsidR="00326A2F">
          <w:rPr>
            <w:noProof/>
            <w:webHidden/>
          </w:rPr>
          <w:tab/>
        </w:r>
        <w:r w:rsidR="00326A2F">
          <w:rPr>
            <w:noProof/>
            <w:webHidden/>
          </w:rPr>
          <w:fldChar w:fldCharType="begin"/>
        </w:r>
        <w:r w:rsidR="00326A2F">
          <w:rPr>
            <w:noProof/>
            <w:webHidden/>
          </w:rPr>
          <w:instrText xml:space="preserve"> PAGEREF _Toc61710668 \h </w:instrText>
        </w:r>
        <w:r w:rsidR="00326A2F">
          <w:rPr>
            <w:noProof/>
            <w:webHidden/>
          </w:rPr>
        </w:r>
        <w:r w:rsidR="00326A2F">
          <w:rPr>
            <w:noProof/>
            <w:webHidden/>
          </w:rPr>
          <w:fldChar w:fldCharType="separate"/>
        </w:r>
        <w:r w:rsidR="00360BF7">
          <w:rPr>
            <w:noProof/>
            <w:webHidden/>
          </w:rPr>
          <w:t>3</w:t>
        </w:r>
        <w:r w:rsidR="00326A2F">
          <w:rPr>
            <w:noProof/>
            <w:webHidden/>
          </w:rPr>
          <w:fldChar w:fldCharType="end"/>
        </w:r>
      </w:hyperlink>
    </w:p>
    <w:p w14:paraId="0F3AC0BB" w14:textId="383A41D9" w:rsidR="00326A2F" w:rsidRDefault="0090408D">
      <w:pPr>
        <w:pStyle w:val="Obsah1"/>
        <w:rPr>
          <w:rFonts w:asciiTheme="minorHAnsi" w:eastAsiaTheme="minorEastAsia" w:hAnsiTheme="minorHAnsi" w:cstheme="minorBidi"/>
          <w:b w:val="0"/>
          <w:noProof/>
          <w:sz w:val="22"/>
          <w:szCs w:val="22"/>
        </w:rPr>
      </w:pPr>
      <w:hyperlink w:anchor="_Toc61710669" w:history="1">
        <w:r w:rsidR="00326A2F" w:rsidRPr="009016E8">
          <w:rPr>
            <w:rStyle w:val="Hypertextovodkaz"/>
            <w:noProof/>
          </w:rPr>
          <w:t>2.</w:t>
        </w:r>
        <w:r w:rsidR="00326A2F">
          <w:rPr>
            <w:rFonts w:asciiTheme="minorHAnsi" w:eastAsiaTheme="minorEastAsia" w:hAnsiTheme="minorHAnsi" w:cstheme="minorBidi"/>
            <w:b w:val="0"/>
            <w:noProof/>
            <w:sz w:val="22"/>
            <w:szCs w:val="22"/>
          </w:rPr>
          <w:tab/>
        </w:r>
        <w:r w:rsidR="00326A2F" w:rsidRPr="009016E8">
          <w:rPr>
            <w:rStyle w:val="Hypertextovodkaz"/>
            <w:noProof/>
          </w:rPr>
          <w:t>Jednotky měření</w:t>
        </w:r>
        <w:r w:rsidR="00326A2F">
          <w:rPr>
            <w:noProof/>
            <w:webHidden/>
          </w:rPr>
          <w:tab/>
        </w:r>
        <w:r w:rsidR="00326A2F">
          <w:rPr>
            <w:noProof/>
            <w:webHidden/>
          </w:rPr>
          <w:fldChar w:fldCharType="begin"/>
        </w:r>
        <w:r w:rsidR="00326A2F">
          <w:rPr>
            <w:noProof/>
            <w:webHidden/>
          </w:rPr>
          <w:instrText xml:space="preserve"> PAGEREF _Toc61710669 \h </w:instrText>
        </w:r>
        <w:r w:rsidR="00326A2F">
          <w:rPr>
            <w:noProof/>
            <w:webHidden/>
          </w:rPr>
        </w:r>
        <w:r w:rsidR="00326A2F">
          <w:rPr>
            <w:noProof/>
            <w:webHidden/>
          </w:rPr>
          <w:fldChar w:fldCharType="separate"/>
        </w:r>
        <w:r w:rsidR="00360BF7">
          <w:rPr>
            <w:noProof/>
            <w:webHidden/>
          </w:rPr>
          <w:t>3</w:t>
        </w:r>
        <w:r w:rsidR="00326A2F">
          <w:rPr>
            <w:noProof/>
            <w:webHidden/>
          </w:rPr>
          <w:fldChar w:fldCharType="end"/>
        </w:r>
      </w:hyperlink>
    </w:p>
    <w:p w14:paraId="5C007895" w14:textId="5C83B056" w:rsidR="00326A2F" w:rsidRDefault="0090408D">
      <w:pPr>
        <w:pStyle w:val="Obsah1"/>
        <w:rPr>
          <w:rFonts w:asciiTheme="minorHAnsi" w:eastAsiaTheme="minorEastAsia" w:hAnsiTheme="minorHAnsi" w:cstheme="minorBidi"/>
          <w:b w:val="0"/>
          <w:noProof/>
          <w:sz w:val="22"/>
          <w:szCs w:val="22"/>
        </w:rPr>
      </w:pPr>
      <w:hyperlink w:anchor="_Toc61710670" w:history="1">
        <w:r w:rsidR="00326A2F" w:rsidRPr="009016E8">
          <w:rPr>
            <w:rStyle w:val="Hypertextovodkaz"/>
            <w:noProof/>
          </w:rPr>
          <w:t>3.</w:t>
        </w:r>
        <w:r w:rsidR="00326A2F">
          <w:rPr>
            <w:rFonts w:asciiTheme="minorHAnsi" w:eastAsiaTheme="minorEastAsia" w:hAnsiTheme="minorHAnsi" w:cstheme="minorBidi"/>
            <w:b w:val="0"/>
            <w:noProof/>
            <w:sz w:val="22"/>
            <w:szCs w:val="22"/>
          </w:rPr>
          <w:tab/>
        </w:r>
        <w:r w:rsidR="00326A2F" w:rsidRPr="009016E8">
          <w:rPr>
            <w:rStyle w:val="Hypertextovodkaz"/>
            <w:noProof/>
          </w:rPr>
          <w:t>Podmínky související s platbami</w:t>
        </w:r>
        <w:r w:rsidR="00326A2F">
          <w:rPr>
            <w:noProof/>
            <w:webHidden/>
          </w:rPr>
          <w:tab/>
        </w:r>
        <w:r w:rsidR="00326A2F">
          <w:rPr>
            <w:noProof/>
            <w:webHidden/>
          </w:rPr>
          <w:fldChar w:fldCharType="begin"/>
        </w:r>
        <w:r w:rsidR="00326A2F">
          <w:rPr>
            <w:noProof/>
            <w:webHidden/>
          </w:rPr>
          <w:instrText xml:space="preserve"> PAGEREF _Toc61710670 \h </w:instrText>
        </w:r>
        <w:r w:rsidR="00326A2F">
          <w:rPr>
            <w:noProof/>
            <w:webHidden/>
          </w:rPr>
        </w:r>
        <w:r w:rsidR="00326A2F">
          <w:rPr>
            <w:noProof/>
            <w:webHidden/>
          </w:rPr>
          <w:fldChar w:fldCharType="separate"/>
        </w:r>
        <w:r w:rsidR="00360BF7">
          <w:rPr>
            <w:noProof/>
            <w:webHidden/>
          </w:rPr>
          <w:t>4</w:t>
        </w:r>
        <w:r w:rsidR="00326A2F">
          <w:rPr>
            <w:noProof/>
            <w:webHidden/>
          </w:rPr>
          <w:fldChar w:fldCharType="end"/>
        </w:r>
      </w:hyperlink>
    </w:p>
    <w:p w14:paraId="191EE43E" w14:textId="7556478F" w:rsidR="00326A2F" w:rsidRDefault="0090408D">
      <w:pPr>
        <w:pStyle w:val="Obsah1"/>
        <w:rPr>
          <w:rFonts w:asciiTheme="minorHAnsi" w:eastAsiaTheme="minorEastAsia" w:hAnsiTheme="minorHAnsi" w:cstheme="minorBidi"/>
          <w:b w:val="0"/>
          <w:noProof/>
          <w:sz w:val="22"/>
          <w:szCs w:val="22"/>
        </w:rPr>
      </w:pPr>
      <w:hyperlink w:anchor="_Toc61710671" w:history="1">
        <w:r w:rsidR="00326A2F" w:rsidRPr="009016E8">
          <w:rPr>
            <w:rStyle w:val="Hypertextovodkaz"/>
            <w:noProof/>
          </w:rPr>
          <w:t>4.</w:t>
        </w:r>
        <w:r w:rsidR="00326A2F">
          <w:rPr>
            <w:rFonts w:asciiTheme="minorHAnsi" w:eastAsiaTheme="minorEastAsia" w:hAnsiTheme="minorHAnsi" w:cstheme="minorBidi"/>
            <w:b w:val="0"/>
            <w:noProof/>
            <w:sz w:val="22"/>
            <w:szCs w:val="22"/>
          </w:rPr>
          <w:tab/>
        </w:r>
        <w:r w:rsidR="00326A2F" w:rsidRPr="009016E8">
          <w:rPr>
            <w:rStyle w:val="Hypertextovodkaz"/>
            <w:noProof/>
          </w:rPr>
          <w:t>Cenová tvorba</w:t>
        </w:r>
        <w:r w:rsidR="00326A2F">
          <w:rPr>
            <w:noProof/>
            <w:webHidden/>
          </w:rPr>
          <w:tab/>
        </w:r>
        <w:r w:rsidR="00326A2F">
          <w:rPr>
            <w:noProof/>
            <w:webHidden/>
          </w:rPr>
          <w:fldChar w:fldCharType="begin"/>
        </w:r>
        <w:r w:rsidR="00326A2F">
          <w:rPr>
            <w:noProof/>
            <w:webHidden/>
          </w:rPr>
          <w:instrText xml:space="preserve"> PAGEREF _Toc61710671 \h </w:instrText>
        </w:r>
        <w:r w:rsidR="00326A2F">
          <w:rPr>
            <w:noProof/>
            <w:webHidden/>
          </w:rPr>
        </w:r>
        <w:r w:rsidR="00326A2F">
          <w:rPr>
            <w:noProof/>
            <w:webHidden/>
          </w:rPr>
          <w:fldChar w:fldCharType="separate"/>
        </w:r>
        <w:r w:rsidR="00360BF7">
          <w:rPr>
            <w:noProof/>
            <w:webHidden/>
          </w:rPr>
          <w:t>4</w:t>
        </w:r>
        <w:r w:rsidR="00326A2F">
          <w:rPr>
            <w:noProof/>
            <w:webHidden/>
          </w:rPr>
          <w:fldChar w:fldCharType="end"/>
        </w:r>
      </w:hyperlink>
    </w:p>
    <w:p w14:paraId="5126D884" w14:textId="5FEEB4E1" w:rsidR="00326A2F" w:rsidRDefault="0090408D">
      <w:pPr>
        <w:pStyle w:val="Obsah1"/>
        <w:rPr>
          <w:rFonts w:asciiTheme="minorHAnsi" w:eastAsiaTheme="minorEastAsia" w:hAnsiTheme="minorHAnsi" w:cstheme="minorBidi"/>
          <w:b w:val="0"/>
          <w:noProof/>
          <w:sz w:val="22"/>
          <w:szCs w:val="22"/>
        </w:rPr>
      </w:pPr>
      <w:hyperlink w:anchor="_Toc61710672" w:history="1">
        <w:r w:rsidR="00326A2F" w:rsidRPr="009016E8">
          <w:rPr>
            <w:rStyle w:val="Hypertextovodkaz"/>
            <w:noProof/>
          </w:rPr>
          <w:t>5.</w:t>
        </w:r>
        <w:r w:rsidR="00326A2F">
          <w:rPr>
            <w:rFonts w:asciiTheme="minorHAnsi" w:eastAsiaTheme="minorEastAsia" w:hAnsiTheme="minorHAnsi" w:cstheme="minorBidi"/>
            <w:b w:val="0"/>
            <w:noProof/>
            <w:sz w:val="22"/>
            <w:szCs w:val="22"/>
          </w:rPr>
          <w:tab/>
        </w:r>
        <w:r w:rsidR="00326A2F" w:rsidRPr="009016E8">
          <w:rPr>
            <w:rStyle w:val="Hypertextovodkaz"/>
            <w:noProof/>
          </w:rPr>
          <w:t>Vyplnění výkazu výměr</w:t>
        </w:r>
        <w:r w:rsidR="00326A2F">
          <w:rPr>
            <w:noProof/>
            <w:webHidden/>
          </w:rPr>
          <w:tab/>
        </w:r>
        <w:r w:rsidR="00326A2F">
          <w:rPr>
            <w:noProof/>
            <w:webHidden/>
          </w:rPr>
          <w:fldChar w:fldCharType="begin"/>
        </w:r>
        <w:r w:rsidR="00326A2F">
          <w:rPr>
            <w:noProof/>
            <w:webHidden/>
          </w:rPr>
          <w:instrText xml:space="preserve"> PAGEREF _Toc61710672 \h </w:instrText>
        </w:r>
        <w:r w:rsidR="00326A2F">
          <w:rPr>
            <w:noProof/>
            <w:webHidden/>
          </w:rPr>
        </w:r>
        <w:r w:rsidR="00326A2F">
          <w:rPr>
            <w:noProof/>
            <w:webHidden/>
          </w:rPr>
          <w:fldChar w:fldCharType="separate"/>
        </w:r>
        <w:r w:rsidR="00360BF7">
          <w:rPr>
            <w:noProof/>
            <w:webHidden/>
          </w:rPr>
          <w:t>4</w:t>
        </w:r>
        <w:r w:rsidR="00326A2F">
          <w:rPr>
            <w:noProof/>
            <w:webHidden/>
          </w:rPr>
          <w:fldChar w:fldCharType="end"/>
        </w:r>
      </w:hyperlink>
    </w:p>
    <w:p w14:paraId="5A4D306B" w14:textId="4201F0FA" w:rsidR="00326A2F" w:rsidRDefault="0090408D">
      <w:pPr>
        <w:pStyle w:val="Obsah1"/>
        <w:rPr>
          <w:rFonts w:asciiTheme="minorHAnsi" w:eastAsiaTheme="minorEastAsia" w:hAnsiTheme="minorHAnsi" w:cstheme="minorBidi"/>
          <w:b w:val="0"/>
          <w:noProof/>
          <w:sz w:val="22"/>
          <w:szCs w:val="22"/>
        </w:rPr>
      </w:pPr>
      <w:hyperlink w:anchor="_Toc61710673" w:history="1">
        <w:r w:rsidR="00326A2F" w:rsidRPr="009016E8">
          <w:rPr>
            <w:rStyle w:val="Hypertextovodkaz"/>
            <w:noProof/>
          </w:rPr>
          <w:t>6.</w:t>
        </w:r>
        <w:r w:rsidR="00326A2F">
          <w:rPr>
            <w:rFonts w:asciiTheme="minorHAnsi" w:eastAsiaTheme="minorEastAsia" w:hAnsiTheme="minorHAnsi" w:cstheme="minorBidi"/>
            <w:b w:val="0"/>
            <w:noProof/>
            <w:sz w:val="22"/>
            <w:szCs w:val="22"/>
          </w:rPr>
          <w:tab/>
        </w:r>
        <w:r w:rsidR="00326A2F" w:rsidRPr="009016E8">
          <w:rPr>
            <w:rStyle w:val="Hypertextovodkaz"/>
            <w:noProof/>
          </w:rPr>
          <w:t>Popis jednotkových a paušálních cen</w:t>
        </w:r>
        <w:r w:rsidR="00326A2F">
          <w:rPr>
            <w:noProof/>
            <w:webHidden/>
          </w:rPr>
          <w:tab/>
        </w:r>
        <w:r w:rsidR="00326A2F">
          <w:rPr>
            <w:noProof/>
            <w:webHidden/>
          </w:rPr>
          <w:fldChar w:fldCharType="begin"/>
        </w:r>
        <w:r w:rsidR="00326A2F">
          <w:rPr>
            <w:noProof/>
            <w:webHidden/>
          </w:rPr>
          <w:instrText xml:space="preserve"> PAGEREF _Toc61710673 \h </w:instrText>
        </w:r>
        <w:r w:rsidR="00326A2F">
          <w:rPr>
            <w:noProof/>
            <w:webHidden/>
          </w:rPr>
        </w:r>
        <w:r w:rsidR="00326A2F">
          <w:rPr>
            <w:noProof/>
            <w:webHidden/>
          </w:rPr>
          <w:fldChar w:fldCharType="separate"/>
        </w:r>
        <w:r w:rsidR="00360BF7">
          <w:rPr>
            <w:noProof/>
            <w:webHidden/>
          </w:rPr>
          <w:t>5</w:t>
        </w:r>
        <w:r w:rsidR="00326A2F">
          <w:rPr>
            <w:noProof/>
            <w:webHidden/>
          </w:rPr>
          <w:fldChar w:fldCharType="end"/>
        </w:r>
      </w:hyperlink>
    </w:p>
    <w:p w14:paraId="5E476B5C" w14:textId="4381A1E8" w:rsidR="00326A2F" w:rsidRDefault="0090408D">
      <w:pPr>
        <w:pStyle w:val="Obsah1"/>
        <w:rPr>
          <w:rFonts w:asciiTheme="minorHAnsi" w:eastAsiaTheme="minorEastAsia" w:hAnsiTheme="minorHAnsi" w:cstheme="minorBidi"/>
          <w:b w:val="0"/>
          <w:noProof/>
          <w:sz w:val="22"/>
          <w:szCs w:val="22"/>
        </w:rPr>
      </w:pPr>
      <w:hyperlink w:anchor="_Toc61710674" w:history="1">
        <w:r w:rsidR="00326A2F" w:rsidRPr="009016E8">
          <w:rPr>
            <w:rStyle w:val="Hypertextovodkaz"/>
            <w:noProof/>
          </w:rPr>
          <w:t>7.</w:t>
        </w:r>
        <w:r w:rsidR="00326A2F">
          <w:rPr>
            <w:rFonts w:asciiTheme="minorHAnsi" w:eastAsiaTheme="minorEastAsia" w:hAnsiTheme="minorHAnsi" w:cstheme="minorBidi"/>
            <w:b w:val="0"/>
            <w:noProof/>
            <w:sz w:val="22"/>
            <w:szCs w:val="22"/>
          </w:rPr>
          <w:tab/>
        </w:r>
        <w:r w:rsidR="00326A2F" w:rsidRPr="009016E8">
          <w:rPr>
            <w:rStyle w:val="Hypertextovodkaz"/>
            <w:noProof/>
          </w:rPr>
          <w:t>Použitý systém výkazu výměr</w:t>
        </w:r>
        <w:r w:rsidR="00326A2F">
          <w:rPr>
            <w:noProof/>
            <w:webHidden/>
          </w:rPr>
          <w:tab/>
        </w:r>
        <w:r w:rsidR="00326A2F">
          <w:rPr>
            <w:noProof/>
            <w:webHidden/>
          </w:rPr>
          <w:fldChar w:fldCharType="begin"/>
        </w:r>
        <w:r w:rsidR="00326A2F">
          <w:rPr>
            <w:noProof/>
            <w:webHidden/>
          </w:rPr>
          <w:instrText xml:space="preserve"> PAGEREF _Toc61710674 \h </w:instrText>
        </w:r>
        <w:r w:rsidR="00326A2F">
          <w:rPr>
            <w:noProof/>
            <w:webHidden/>
          </w:rPr>
        </w:r>
        <w:r w:rsidR="00326A2F">
          <w:rPr>
            <w:noProof/>
            <w:webHidden/>
          </w:rPr>
          <w:fldChar w:fldCharType="separate"/>
        </w:r>
        <w:r w:rsidR="00360BF7">
          <w:rPr>
            <w:noProof/>
            <w:webHidden/>
          </w:rPr>
          <w:t>5</w:t>
        </w:r>
        <w:r w:rsidR="00326A2F">
          <w:rPr>
            <w:noProof/>
            <w:webHidden/>
          </w:rPr>
          <w:fldChar w:fldCharType="end"/>
        </w:r>
      </w:hyperlink>
    </w:p>
    <w:p w14:paraId="74EE973D" w14:textId="6022E9AF" w:rsidR="00326A2F" w:rsidRDefault="0090408D">
      <w:pPr>
        <w:pStyle w:val="Obsah1"/>
        <w:rPr>
          <w:rFonts w:asciiTheme="minorHAnsi" w:eastAsiaTheme="minorEastAsia" w:hAnsiTheme="minorHAnsi" w:cstheme="minorBidi"/>
          <w:b w:val="0"/>
          <w:noProof/>
          <w:sz w:val="22"/>
          <w:szCs w:val="22"/>
        </w:rPr>
      </w:pPr>
      <w:hyperlink w:anchor="_Toc61710675" w:history="1">
        <w:r w:rsidR="00326A2F" w:rsidRPr="009016E8">
          <w:rPr>
            <w:rStyle w:val="Hypertextovodkaz"/>
            <w:noProof/>
          </w:rPr>
          <w:t>8.</w:t>
        </w:r>
        <w:r w:rsidR="00326A2F">
          <w:rPr>
            <w:rFonts w:asciiTheme="minorHAnsi" w:eastAsiaTheme="minorEastAsia" w:hAnsiTheme="minorHAnsi" w:cstheme="minorBidi"/>
            <w:b w:val="0"/>
            <w:noProof/>
            <w:sz w:val="22"/>
            <w:szCs w:val="22"/>
          </w:rPr>
          <w:tab/>
        </w:r>
        <w:r w:rsidR="00326A2F" w:rsidRPr="009016E8">
          <w:rPr>
            <w:rStyle w:val="Hypertextovodkaz"/>
            <w:noProof/>
          </w:rPr>
          <w:t>Obsah jednotkových cen</w:t>
        </w:r>
        <w:r w:rsidR="00326A2F">
          <w:rPr>
            <w:noProof/>
            <w:webHidden/>
          </w:rPr>
          <w:tab/>
        </w:r>
        <w:r w:rsidR="00326A2F">
          <w:rPr>
            <w:noProof/>
            <w:webHidden/>
          </w:rPr>
          <w:fldChar w:fldCharType="begin"/>
        </w:r>
        <w:r w:rsidR="00326A2F">
          <w:rPr>
            <w:noProof/>
            <w:webHidden/>
          </w:rPr>
          <w:instrText xml:space="preserve"> PAGEREF _Toc61710675 \h </w:instrText>
        </w:r>
        <w:r w:rsidR="00326A2F">
          <w:rPr>
            <w:noProof/>
            <w:webHidden/>
          </w:rPr>
        </w:r>
        <w:r w:rsidR="00326A2F">
          <w:rPr>
            <w:noProof/>
            <w:webHidden/>
          </w:rPr>
          <w:fldChar w:fldCharType="separate"/>
        </w:r>
        <w:r w:rsidR="00360BF7">
          <w:rPr>
            <w:noProof/>
            <w:webHidden/>
          </w:rPr>
          <w:t>5</w:t>
        </w:r>
        <w:r w:rsidR="00326A2F">
          <w:rPr>
            <w:noProof/>
            <w:webHidden/>
          </w:rPr>
          <w:fldChar w:fldCharType="end"/>
        </w:r>
      </w:hyperlink>
    </w:p>
    <w:p w14:paraId="002CF1CE" w14:textId="5E26E553" w:rsidR="00326A2F" w:rsidRDefault="0090408D">
      <w:pPr>
        <w:pStyle w:val="Obsah1"/>
        <w:rPr>
          <w:rFonts w:asciiTheme="minorHAnsi" w:eastAsiaTheme="minorEastAsia" w:hAnsiTheme="minorHAnsi" w:cstheme="minorBidi"/>
          <w:b w:val="0"/>
          <w:noProof/>
          <w:sz w:val="22"/>
          <w:szCs w:val="22"/>
        </w:rPr>
      </w:pPr>
      <w:hyperlink w:anchor="_Toc61710676" w:history="1">
        <w:r w:rsidR="00326A2F" w:rsidRPr="009016E8">
          <w:rPr>
            <w:rStyle w:val="Hypertextovodkaz"/>
            <w:noProof/>
          </w:rPr>
          <w:t>9.</w:t>
        </w:r>
        <w:r w:rsidR="00326A2F">
          <w:rPr>
            <w:rFonts w:asciiTheme="minorHAnsi" w:eastAsiaTheme="minorEastAsia" w:hAnsiTheme="minorHAnsi" w:cstheme="minorBidi"/>
            <w:b w:val="0"/>
            <w:noProof/>
            <w:sz w:val="22"/>
            <w:szCs w:val="22"/>
          </w:rPr>
          <w:tab/>
        </w:r>
        <w:r w:rsidR="00326A2F" w:rsidRPr="009016E8">
          <w:rPr>
            <w:rStyle w:val="Hypertextovodkaz"/>
            <w:noProof/>
          </w:rPr>
          <w:t>Omezení a zábrany na staveništi</w:t>
        </w:r>
        <w:r w:rsidR="00326A2F">
          <w:rPr>
            <w:noProof/>
            <w:webHidden/>
          </w:rPr>
          <w:tab/>
        </w:r>
        <w:r w:rsidR="00326A2F">
          <w:rPr>
            <w:noProof/>
            <w:webHidden/>
          </w:rPr>
          <w:fldChar w:fldCharType="begin"/>
        </w:r>
        <w:r w:rsidR="00326A2F">
          <w:rPr>
            <w:noProof/>
            <w:webHidden/>
          </w:rPr>
          <w:instrText xml:space="preserve"> PAGEREF _Toc61710676 \h </w:instrText>
        </w:r>
        <w:r w:rsidR="00326A2F">
          <w:rPr>
            <w:noProof/>
            <w:webHidden/>
          </w:rPr>
        </w:r>
        <w:r w:rsidR="00326A2F">
          <w:rPr>
            <w:noProof/>
            <w:webHidden/>
          </w:rPr>
          <w:fldChar w:fldCharType="separate"/>
        </w:r>
        <w:r w:rsidR="00360BF7">
          <w:rPr>
            <w:noProof/>
            <w:webHidden/>
          </w:rPr>
          <w:t>5</w:t>
        </w:r>
        <w:r w:rsidR="00326A2F">
          <w:rPr>
            <w:noProof/>
            <w:webHidden/>
          </w:rPr>
          <w:fldChar w:fldCharType="end"/>
        </w:r>
      </w:hyperlink>
    </w:p>
    <w:p w14:paraId="329FC33A" w14:textId="57451C04" w:rsidR="002B0560" w:rsidRDefault="00FA29F7" w:rsidP="002B0560">
      <w:r>
        <w:fldChar w:fldCharType="end"/>
      </w:r>
    </w:p>
    <w:p w14:paraId="56E387F7" w14:textId="5B86B679" w:rsidR="00326A2F" w:rsidRDefault="002B0560" w:rsidP="002B0560">
      <w:pPr>
        <w:jc w:val="center"/>
      </w:pPr>
      <w:r>
        <w:br w:type="page"/>
      </w:r>
    </w:p>
    <w:p w14:paraId="06A3A273" w14:textId="77777777" w:rsidR="00326A2F" w:rsidRDefault="00326A2F" w:rsidP="00326A2F">
      <w:pPr>
        <w:pStyle w:val="Nadpis1"/>
      </w:pPr>
      <w:bookmarkStart w:id="0" w:name="_Toc532657477"/>
      <w:bookmarkStart w:id="1" w:name="_Toc61710667"/>
      <w:r>
        <w:lastRenderedPageBreak/>
        <w:t>Úvod</w:t>
      </w:r>
      <w:bookmarkEnd w:id="0"/>
      <w:bookmarkEnd w:id="1"/>
    </w:p>
    <w:p w14:paraId="4E9BCD86" w14:textId="77777777" w:rsidR="00326A2F" w:rsidRDefault="00326A2F" w:rsidP="00326A2F">
      <w:r>
        <w:t>Výkaz výměr se musí prostudovat spolu s ostatní zadávací dokumentací ke smlouvě s dodavatelem a považuje se za samozřejmé, že dodavatel se sám seznámil s podrobným popisy děl, která mají být realizována, a způsobem, jak mají být realizována. Celkové dílo má být provedeno v souladu se skutečným záměrem a významem díla a objednatel prostřednictvím správce stavby ho má považovat za zcela vyhovující.</w:t>
      </w:r>
    </w:p>
    <w:p w14:paraId="4A287869" w14:textId="77777777" w:rsidR="00326A2F" w:rsidRDefault="00326A2F" w:rsidP="00326A2F">
      <w:pPr>
        <w:pStyle w:val="Nadpis1"/>
      </w:pPr>
      <w:bookmarkStart w:id="2" w:name="_Toc532657478"/>
      <w:bookmarkStart w:id="3" w:name="_Toc61710668"/>
      <w:r>
        <w:t>Položky</w:t>
      </w:r>
      <w:bookmarkEnd w:id="2"/>
      <w:bookmarkEnd w:id="3"/>
    </w:p>
    <w:p w14:paraId="0DA02FDC" w14:textId="77777777" w:rsidR="00326A2F" w:rsidRDefault="00326A2F" w:rsidP="00326A2F">
      <w:r>
        <w:t>Sazby a ceny, které dodavatel uvede v oceňovaném výkazu výměr, budou, není-li ve smlouvě výslovně uvedeno jinak, zahrnovat celkové náklady na prováděné práce v souladu s požadavky smlouvy, včetně veškerého vybavení dodavatele, pracovních materiálů, rozvrhování, zkoušek, schvalování, vztyčení dočasných staveb, prací souvisejících s opravami, dozorem a údržbou, pojistného, daní a poplatků (vyjma daní a poplatků uvedených samostatně ve výkazu výměr), spolu s náklady na veškerá rizika, závazky a povinnostmi, které jsou stanoveny ve smlouvě nebo z ní mohou být rozumně vyvozeny, a včetně nápravy veškerých vad během záruční lhůty.</w:t>
      </w:r>
    </w:p>
    <w:p w14:paraId="4A700B00" w14:textId="6217771B" w:rsidR="00326A2F" w:rsidRDefault="00326A2F" w:rsidP="00326A2F">
      <w:r>
        <w:t xml:space="preserve">Jednotkové a paušální ceny uvede dodavatel pro každou položku ve výkazu výměr, ať jsou množství uvedena, nebo </w:t>
      </w:r>
      <w:proofErr w:type="gramStart"/>
      <w:r>
        <w:t>ne..</w:t>
      </w:r>
      <w:proofErr w:type="gramEnd"/>
      <w:r>
        <w:t xml:space="preserve"> </w:t>
      </w:r>
    </w:p>
    <w:p w14:paraId="4762D697" w14:textId="77777777" w:rsidR="00326A2F" w:rsidRDefault="00326A2F" w:rsidP="00326A2F">
      <w:r>
        <w:t xml:space="preserve">Měření ukončených prací pro účely platby bude odpovídat požadavkům, které jsou uvedeny v obchodních podmínkách a ustanovením, které jsou uvedeny v příslušných odstavcích „Katalogů popisů a směrných cen stavebních prací“ a „Katalogů popisů a směrných cen montážních prací“. Způsob měření, který zde nebude uveden, se bude řídit dle standardů a norem platných v České republice. </w:t>
      </w:r>
    </w:p>
    <w:p w14:paraId="35CF45A8" w14:textId="77777777" w:rsidR="00326A2F" w:rsidRDefault="00326A2F" w:rsidP="00326A2F">
      <w:r>
        <w:t>Při upravování dodatků nebo změn ve smlouvě se práce bude měřit stejným způsobem, pro který byla množství připravena, a veškeré práce, které nebyly konkrétně zmíněny ve výkazu, se budou považovat za zahrnuté do cen různých položek.</w:t>
      </w:r>
    </w:p>
    <w:p w14:paraId="6BB01FF6" w14:textId="77777777" w:rsidR="00326A2F" w:rsidRDefault="00326A2F" w:rsidP="00326A2F">
      <w:r>
        <w:t>V případě položek, v jejichž popisu není uvedena podrobnější specifikace, je třeba věnovat náležitou pozornost jejich specifikaci ve svazku „Technické specifikace“ (viz předešlá kapitola „Úvod“).</w:t>
      </w:r>
    </w:p>
    <w:p w14:paraId="5EC709B7" w14:textId="77777777" w:rsidR="00326A2F" w:rsidRDefault="00326A2F" w:rsidP="00326A2F">
      <w:r>
        <w:t>Žádné úlevy nebudou poskytnuty za ztrátu materiálů nebo jejich části během přepravy nebo zhutňování.</w:t>
      </w:r>
    </w:p>
    <w:p w14:paraId="14CC9A4F" w14:textId="77777777" w:rsidR="00326A2F" w:rsidRDefault="00326A2F" w:rsidP="00326A2F">
      <w:pPr>
        <w:pStyle w:val="Nadpis1"/>
      </w:pPr>
      <w:bookmarkStart w:id="4" w:name="_Toc532657479"/>
      <w:bookmarkStart w:id="5" w:name="_Toc61710669"/>
      <w:r>
        <w:t>Jednotky měření</w:t>
      </w:r>
      <w:bookmarkEnd w:id="4"/>
      <w:bookmarkEnd w:id="5"/>
    </w:p>
    <w:p w14:paraId="08488099" w14:textId="77777777" w:rsidR="00326A2F" w:rsidRDefault="00326A2F" w:rsidP="00326A2F">
      <w:r>
        <w:t>Použité jednotky pro výpočet jsou totožné s těmi, které jsou uvedeny a povoleny Mezinárodní soustavou jednotek (SI) a používají se v této technické dokumentaci. Pro měření, oceňování, detailní výkresy atd. není dovoleno používat jiné jednotky, pouze ty, které jsou použity v technické dokumentaci. (Jakékoli jednotky, které nebyly použity v technické dokumentaci, musí být rovněž vyjádřeny pomocí jednotek soustavy SI)</w:t>
      </w:r>
    </w:p>
    <w:p w14:paraId="607A3463" w14:textId="77777777" w:rsidR="00326A2F" w:rsidRDefault="00326A2F" w:rsidP="00326A2F">
      <w:r>
        <w:t>Použité zkratky ve výkazech výměr budou interpretovány následujícím způsobem:</w:t>
      </w:r>
    </w:p>
    <w:p w14:paraId="4B38ACC1" w14:textId="77777777" w:rsidR="00326A2F" w:rsidRDefault="00326A2F" w:rsidP="00326A2F"/>
    <w:tbl>
      <w:tblPr>
        <w:tblStyle w:val="Mkatabulky"/>
        <w:tblW w:w="9634" w:type="dxa"/>
        <w:jc w:val="center"/>
        <w:tblLook w:val="01E0" w:firstRow="1" w:lastRow="1" w:firstColumn="1" w:lastColumn="1" w:noHBand="0" w:noVBand="0"/>
      </w:tblPr>
      <w:tblGrid>
        <w:gridCol w:w="3373"/>
        <w:gridCol w:w="1245"/>
        <w:gridCol w:w="5016"/>
      </w:tblGrid>
      <w:tr w:rsidR="00326A2F" w:rsidRPr="00C544F5" w14:paraId="1CF501C1" w14:textId="77777777" w:rsidTr="00901348">
        <w:trPr>
          <w:jc w:val="center"/>
        </w:trPr>
        <w:tc>
          <w:tcPr>
            <w:tcW w:w="3373" w:type="dxa"/>
          </w:tcPr>
          <w:p w14:paraId="58484C71" w14:textId="77777777" w:rsidR="00326A2F" w:rsidRPr="00C544F5" w:rsidRDefault="00326A2F" w:rsidP="00901348">
            <w:r w:rsidRPr="00C544F5">
              <w:t>mm</w:t>
            </w:r>
          </w:p>
        </w:tc>
        <w:tc>
          <w:tcPr>
            <w:tcW w:w="1245" w:type="dxa"/>
          </w:tcPr>
          <w:p w14:paraId="68A96D34" w14:textId="77777777" w:rsidR="00326A2F" w:rsidRPr="00C544F5" w:rsidRDefault="00326A2F" w:rsidP="00901348">
            <w:r w:rsidRPr="00C544F5">
              <w:t>znamená</w:t>
            </w:r>
          </w:p>
        </w:tc>
        <w:tc>
          <w:tcPr>
            <w:tcW w:w="5016" w:type="dxa"/>
          </w:tcPr>
          <w:p w14:paraId="46CF6225" w14:textId="77777777" w:rsidR="00326A2F" w:rsidRPr="00C544F5" w:rsidRDefault="00326A2F" w:rsidP="00901348">
            <w:r w:rsidRPr="00C544F5">
              <w:t>milimetr</w:t>
            </w:r>
          </w:p>
        </w:tc>
      </w:tr>
      <w:tr w:rsidR="00326A2F" w:rsidRPr="00C544F5" w14:paraId="7ED03365" w14:textId="77777777" w:rsidTr="00901348">
        <w:trPr>
          <w:jc w:val="center"/>
        </w:trPr>
        <w:tc>
          <w:tcPr>
            <w:tcW w:w="3373" w:type="dxa"/>
          </w:tcPr>
          <w:p w14:paraId="7E511A8F" w14:textId="77777777" w:rsidR="00326A2F" w:rsidRPr="00C544F5" w:rsidRDefault="00326A2F" w:rsidP="00901348">
            <w:r w:rsidRPr="00C544F5">
              <w:t>m</w:t>
            </w:r>
          </w:p>
        </w:tc>
        <w:tc>
          <w:tcPr>
            <w:tcW w:w="1245" w:type="dxa"/>
          </w:tcPr>
          <w:p w14:paraId="0874CACD" w14:textId="77777777" w:rsidR="00326A2F" w:rsidRPr="00C544F5" w:rsidRDefault="00326A2F" w:rsidP="00901348">
            <w:r w:rsidRPr="00C544F5">
              <w:t>znamená</w:t>
            </w:r>
          </w:p>
        </w:tc>
        <w:tc>
          <w:tcPr>
            <w:tcW w:w="5016" w:type="dxa"/>
          </w:tcPr>
          <w:p w14:paraId="0394CEDA" w14:textId="77777777" w:rsidR="00326A2F" w:rsidRPr="00C544F5" w:rsidRDefault="00326A2F" w:rsidP="00901348">
            <w:r w:rsidRPr="00C544F5">
              <w:t>metr</w:t>
            </w:r>
          </w:p>
        </w:tc>
      </w:tr>
      <w:tr w:rsidR="00326A2F" w:rsidRPr="00C544F5" w14:paraId="76989FBC" w14:textId="77777777" w:rsidTr="00901348">
        <w:trPr>
          <w:jc w:val="center"/>
        </w:trPr>
        <w:tc>
          <w:tcPr>
            <w:tcW w:w="3373" w:type="dxa"/>
          </w:tcPr>
          <w:p w14:paraId="14509E5C" w14:textId="77777777" w:rsidR="00326A2F" w:rsidRPr="00C544F5" w:rsidRDefault="00326A2F" w:rsidP="00901348">
            <w:proofErr w:type="spellStart"/>
            <w:r w:rsidRPr="00C544F5">
              <w:t>bm</w:t>
            </w:r>
            <w:proofErr w:type="spellEnd"/>
          </w:p>
        </w:tc>
        <w:tc>
          <w:tcPr>
            <w:tcW w:w="1245" w:type="dxa"/>
          </w:tcPr>
          <w:p w14:paraId="73D7DBDA" w14:textId="77777777" w:rsidR="00326A2F" w:rsidRPr="00C544F5" w:rsidRDefault="00326A2F" w:rsidP="00901348">
            <w:r w:rsidRPr="00C544F5">
              <w:t>znamená</w:t>
            </w:r>
          </w:p>
        </w:tc>
        <w:tc>
          <w:tcPr>
            <w:tcW w:w="5016" w:type="dxa"/>
          </w:tcPr>
          <w:p w14:paraId="3B1A2F62" w14:textId="77777777" w:rsidR="00326A2F" w:rsidRPr="00C544F5" w:rsidRDefault="00326A2F" w:rsidP="00901348">
            <w:r w:rsidRPr="00C544F5">
              <w:t>běžný metr</w:t>
            </w:r>
          </w:p>
        </w:tc>
      </w:tr>
      <w:tr w:rsidR="00326A2F" w:rsidRPr="00C544F5" w14:paraId="38AF55F9" w14:textId="77777777" w:rsidTr="00901348">
        <w:trPr>
          <w:jc w:val="center"/>
        </w:trPr>
        <w:tc>
          <w:tcPr>
            <w:tcW w:w="3373" w:type="dxa"/>
          </w:tcPr>
          <w:p w14:paraId="5834E708" w14:textId="77777777" w:rsidR="00326A2F" w:rsidRPr="00C544F5" w:rsidRDefault="00326A2F" w:rsidP="00901348">
            <w:r w:rsidRPr="00C544F5">
              <w:t>mm2</w:t>
            </w:r>
          </w:p>
        </w:tc>
        <w:tc>
          <w:tcPr>
            <w:tcW w:w="1245" w:type="dxa"/>
          </w:tcPr>
          <w:p w14:paraId="009001F1" w14:textId="77777777" w:rsidR="00326A2F" w:rsidRPr="00C544F5" w:rsidRDefault="00326A2F" w:rsidP="00901348">
            <w:r w:rsidRPr="00C544F5">
              <w:t>znamená</w:t>
            </w:r>
          </w:p>
        </w:tc>
        <w:tc>
          <w:tcPr>
            <w:tcW w:w="5016" w:type="dxa"/>
          </w:tcPr>
          <w:p w14:paraId="2FA71A79" w14:textId="77777777" w:rsidR="00326A2F" w:rsidRPr="00C544F5" w:rsidRDefault="00326A2F" w:rsidP="00901348">
            <w:r w:rsidRPr="00C544F5">
              <w:t>čtvereční milimetr</w:t>
            </w:r>
          </w:p>
        </w:tc>
      </w:tr>
      <w:tr w:rsidR="00326A2F" w:rsidRPr="00C544F5" w14:paraId="038D6116" w14:textId="77777777" w:rsidTr="00901348">
        <w:trPr>
          <w:jc w:val="center"/>
        </w:trPr>
        <w:tc>
          <w:tcPr>
            <w:tcW w:w="3373" w:type="dxa"/>
          </w:tcPr>
          <w:p w14:paraId="3981F169" w14:textId="77777777" w:rsidR="00326A2F" w:rsidRPr="00C544F5" w:rsidRDefault="00326A2F" w:rsidP="00901348">
            <w:r w:rsidRPr="00C544F5">
              <w:t>m2</w:t>
            </w:r>
          </w:p>
        </w:tc>
        <w:tc>
          <w:tcPr>
            <w:tcW w:w="1245" w:type="dxa"/>
          </w:tcPr>
          <w:p w14:paraId="491710ED" w14:textId="77777777" w:rsidR="00326A2F" w:rsidRPr="00C544F5" w:rsidRDefault="00326A2F" w:rsidP="00901348">
            <w:r w:rsidRPr="00C544F5">
              <w:t>znamená</w:t>
            </w:r>
          </w:p>
        </w:tc>
        <w:tc>
          <w:tcPr>
            <w:tcW w:w="5016" w:type="dxa"/>
          </w:tcPr>
          <w:p w14:paraId="14F12E64" w14:textId="77777777" w:rsidR="00326A2F" w:rsidRPr="00C544F5" w:rsidRDefault="00326A2F" w:rsidP="00901348">
            <w:r w:rsidRPr="00C544F5">
              <w:t>čtvereční metr</w:t>
            </w:r>
          </w:p>
        </w:tc>
      </w:tr>
      <w:tr w:rsidR="00326A2F" w:rsidRPr="00C544F5" w14:paraId="39E54DA2" w14:textId="77777777" w:rsidTr="00901348">
        <w:trPr>
          <w:jc w:val="center"/>
        </w:trPr>
        <w:tc>
          <w:tcPr>
            <w:tcW w:w="3373" w:type="dxa"/>
          </w:tcPr>
          <w:p w14:paraId="61D249A7" w14:textId="77777777" w:rsidR="00326A2F" w:rsidRPr="00C544F5" w:rsidRDefault="00326A2F" w:rsidP="00901348">
            <w:r w:rsidRPr="00C544F5">
              <w:t>m3</w:t>
            </w:r>
          </w:p>
        </w:tc>
        <w:tc>
          <w:tcPr>
            <w:tcW w:w="1245" w:type="dxa"/>
          </w:tcPr>
          <w:p w14:paraId="5B608281" w14:textId="77777777" w:rsidR="00326A2F" w:rsidRPr="00C544F5" w:rsidRDefault="00326A2F" w:rsidP="00901348">
            <w:r w:rsidRPr="00C544F5">
              <w:t>znamená</w:t>
            </w:r>
          </w:p>
        </w:tc>
        <w:tc>
          <w:tcPr>
            <w:tcW w:w="5016" w:type="dxa"/>
          </w:tcPr>
          <w:p w14:paraId="207B6BDA" w14:textId="77777777" w:rsidR="00326A2F" w:rsidRPr="00C544F5" w:rsidRDefault="00326A2F" w:rsidP="00901348">
            <w:r w:rsidRPr="00C544F5">
              <w:t>krychlový metr</w:t>
            </w:r>
          </w:p>
        </w:tc>
      </w:tr>
      <w:tr w:rsidR="00326A2F" w:rsidRPr="00C544F5" w14:paraId="4F9F0DB7" w14:textId="77777777" w:rsidTr="00901348">
        <w:trPr>
          <w:jc w:val="center"/>
        </w:trPr>
        <w:tc>
          <w:tcPr>
            <w:tcW w:w="3373" w:type="dxa"/>
          </w:tcPr>
          <w:p w14:paraId="2CE0059C" w14:textId="77777777" w:rsidR="00326A2F" w:rsidRPr="00C544F5" w:rsidRDefault="00326A2F" w:rsidP="00901348">
            <w:r w:rsidRPr="00C544F5">
              <w:t>m3</w:t>
            </w:r>
            <w:r>
              <w:t xml:space="preserve"> </w:t>
            </w:r>
            <w:r w:rsidRPr="00C544F5">
              <w:t>OP</w:t>
            </w:r>
          </w:p>
        </w:tc>
        <w:tc>
          <w:tcPr>
            <w:tcW w:w="1245" w:type="dxa"/>
          </w:tcPr>
          <w:p w14:paraId="29440FA2" w14:textId="77777777" w:rsidR="00326A2F" w:rsidRPr="00C544F5" w:rsidRDefault="00326A2F" w:rsidP="00901348">
            <w:r w:rsidRPr="00C544F5">
              <w:t>znamená</w:t>
            </w:r>
          </w:p>
        </w:tc>
        <w:tc>
          <w:tcPr>
            <w:tcW w:w="5016" w:type="dxa"/>
          </w:tcPr>
          <w:p w14:paraId="33188B26" w14:textId="77777777" w:rsidR="00326A2F" w:rsidRPr="00C544F5" w:rsidRDefault="00326A2F" w:rsidP="00901348">
            <w:r w:rsidRPr="00C544F5">
              <w:t>krychlový metr obestavěného prostoru</w:t>
            </w:r>
          </w:p>
        </w:tc>
      </w:tr>
      <w:tr w:rsidR="00326A2F" w:rsidRPr="00C544F5" w14:paraId="4D56E088" w14:textId="77777777" w:rsidTr="00901348">
        <w:trPr>
          <w:jc w:val="center"/>
        </w:trPr>
        <w:tc>
          <w:tcPr>
            <w:tcW w:w="3373" w:type="dxa"/>
          </w:tcPr>
          <w:p w14:paraId="23DE0850" w14:textId="77777777" w:rsidR="00326A2F" w:rsidRPr="00C544F5" w:rsidRDefault="00326A2F" w:rsidP="00901348">
            <w:r w:rsidRPr="00C544F5">
              <w:t>kg</w:t>
            </w:r>
          </w:p>
        </w:tc>
        <w:tc>
          <w:tcPr>
            <w:tcW w:w="1245" w:type="dxa"/>
          </w:tcPr>
          <w:p w14:paraId="17F1AEF2" w14:textId="77777777" w:rsidR="00326A2F" w:rsidRPr="00C544F5" w:rsidRDefault="00326A2F" w:rsidP="00901348">
            <w:r w:rsidRPr="00C544F5">
              <w:t>znamená</w:t>
            </w:r>
          </w:p>
        </w:tc>
        <w:tc>
          <w:tcPr>
            <w:tcW w:w="5016" w:type="dxa"/>
          </w:tcPr>
          <w:p w14:paraId="2DD13123" w14:textId="77777777" w:rsidR="00326A2F" w:rsidRPr="00C544F5" w:rsidRDefault="00326A2F" w:rsidP="00901348">
            <w:r w:rsidRPr="00C544F5">
              <w:t>kilogram</w:t>
            </w:r>
          </w:p>
        </w:tc>
      </w:tr>
      <w:tr w:rsidR="00326A2F" w:rsidRPr="00C544F5" w14:paraId="47497BE8" w14:textId="77777777" w:rsidTr="00901348">
        <w:trPr>
          <w:jc w:val="center"/>
        </w:trPr>
        <w:tc>
          <w:tcPr>
            <w:tcW w:w="3373" w:type="dxa"/>
          </w:tcPr>
          <w:p w14:paraId="18F0B2ED" w14:textId="77777777" w:rsidR="00326A2F" w:rsidRPr="00C544F5" w:rsidRDefault="00326A2F" w:rsidP="00901348">
            <w:r w:rsidRPr="00C544F5">
              <w:t>t</w:t>
            </w:r>
          </w:p>
        </w:tc>
        <w:tc>
          <w:tcPr>
            <w:tcW w:w="1245" w:type="dxa"/>
          </w:tcPr>
          <w:p w14:paraId="650CE8B1" w14:textId="77777777" w:rsidR="00326A2F" w:rsidRPr="00C544F5" w:rsidRDefault="00326A2F" w:rsidP="00901348">
            <w:r w:rsidRPr="00C544F5">
              <w:t>znamená</w:t>
            </w:r>
          </w:p>
        </w:tc>
        <w:tc>
          <w:tcPr>
            <w:tcW w:w="5016" w:type="dxa"/>
          </w:tcPr>
          <w:p w14:paraId="3B47A9CA" w14:textId="77777777" w:rsidR="00326A2F" w:rsidRPr="00C544F5" w:rsidRDefault="00326A2F" w:rsidP="00901348">
            <w:r w:rsidRPr="00C544F5">
              <w:t>tuna (</w:t>
            </w:r>
            <w:proofErr w:type="gramStart"/>
            <w:r w:rsidRPr="00C544F5">
              <w:t>1000kg</w:t>
            </w:r>
            <w:proofErr w:type="gramEnd"/>
            <w:r w:rsidRPr="00C544F5">
              <w:t>)</w:t>
            </w:r>
          </w:p>
        </w:tc>
      </w:tr>
      <w:tr w:rsidR="00326A2F" w:rsidRPr="00C544F5" w14:paraId="036ECE47" w14:textId="77777777" w:rsidTr="00901348">
        <w:trPr>
          <w:jc w:val="center"/>
        </w:trPr>
        <w:tc>
          <w:tcPr>
            <w:tcW w:w="3373" w:type="dxa"/>
          </w:tcPr>
          <w:p w14:paraId="69233EBB" w14:textId="77777777" w:rsidR="00326A2F" w:rsidRPr="00C544F5" w:rsidRDefault="00326A2F" w:rsidP="00901348">
            <w:r w:rsidRPr="00C544F5">
              <w:t>kus</w:t>
            </w:r>
          </w:p>
        </w:tc>
        <w:tc>
          <w:tcPr>
            <w:tcW w:w="1245" w:type="dxa"/>
          </w:tcPr>
          <w:p w14:paraId="082A88C5" w14:textId="77777777" w:rsidR="00326A2F" w:rsidRPr="00C544F5" w:rsidRDefault="00326A2F" w:rsidP="00901348">
            <w:r w:rsidRPr="00C544F5">
              <w:t>znamená</w:t>
            </w:r>
          </w:p>
        </w:tc>
        <w:tc>
          <w:tcPr>
            <w:tcW w:w="5016" w:type="dxa"/>
          </w:tcPr>
          <w:p w14:paraId="62CD9234" w14:textId="77777777" w:rsidR="00326A2F" w:rsidRPr="00C544F5" w:rsidRDefault="00326A2F" w:rsidP="00901348">
            <w:r w:rsidRPr="00C544F5">
              <w:t>kus</w:t>
            </w:r>
          </w:p>
        </w:tc>
      </w:tr>
      <w:tr w:rsidR="00326A2F" w:rsidRPr="00C544F5" w14:paraId="196060B7" w14:textId="77777777" w:rsidTr="00901348">
        <w:trPr>
          <w:jc w:val="center"/>
        </w:trPr>
        <w:tc>
          <w:tcPr>
            <w:tcW w:w="3373" w:type="dxa"/>
          </w:tcPr>
          <w:p w14:paraId="4CEC3729" w14:textId="77777777" w:rsidR="00326A2F" w:rsidRPr="00C544F5" w:rsidRDefault="00326A2F" w:rsidP="00901348">
            <w:r w:rsidRPr="00C544F5">
              <w:t>h</w:t>
            </w:r>
          </w:p>
        </w:tc>
        <w:tc>
          <w:tcPr>
            <w:tcW w:w="1245" w:type="dxa"/>
          </w:tcPr>
          <w:p w14:paraId="1D0CF0AB" w14:textId="77777777" w:rsidR="00326A2F" w:rsidRPr="00C544F5" w:rsidRDefault="00326A2F" w:rsidP="00901348">
            <w:r w:rsidRPr="00C544F5">
              <w:t>znamená</w:t>
            </w:r>
          </w:p>
        </w:tc>
        <w:tc>
          <w:tcPr>
            <w:tcW w:w="5016" w:type="dxa"/>
          </w:tcPr>
          <w:p w14:paraId="1479A29F" w14:textId="77777777" w:rsidR="00326A2F" w:rsidRPr="00C544F5" w:rsidRDefault="00326A2F" w:rsidP="00901348">
            <w:r w:rsidRPr="00C544F5">
              <w:t>hodina</w:t>
            </w:r>
          </w:p>
        </w:tc>
      </w:tr>
      <w:tr w:rsidR="00326A2F" w:rsidRPr="00C544F5" w14:paraId="6EDD58EA" w14:textId="77777777" w:rsidTr="00901348">
        <w:trPr>
          <w:jc w:val="center"/>
        </w:trPr>
        <w:tc>
          <w:tcPr>
            <w:tcW w:w="3373" w:type="dxa"/>
          </w:tcPr>
          <w:p w14:paraId="216B13BD" w14:textId="77777777" w:rsidR="00326A2F" w:rsidRPr="00C544F5" w:rsidRDefault="00326A2F" w:rsidP="00901348">
            <w:r w:rsidRPr="00C544F5">
              <w:t>p.s.</w:t>
            </w:r>
          </w:p>
        </w:tc>
        <w:tc>
          <w:tcPr>
            <w:tcW w:w="1245" w:type="dxa"/>
          </w:tcPr>
          <w:p w14:paraId="23E10989" w14:textId="77777777" w:rsidR="00326A2F" w:rsidRPr="00C544F5" w:rsidRDefault="00326A2F" w:rsidP="00901348">
            <w:r w:rsidRPr="00C544F5">
              <w:t>znamená</w:t>
            </w:r>
          </w:p>
        </w:tc>
        <w:tc>
          <w:tcPr>
            <w:tcW w:w="5016" w:type="dxa"/>
          </w:tcPr>
          <w:p w14:paraId="0B379860" w14:textId="77777777" w:rsidR="00326A2F" w:rsidRPr="00C544F5" w:rsidRDefault="00326A2F" w:rsidP="00901348">
            <w:r w:rsidRPr="00C544F5">
              <w:t>paušální suma</w:t>
            </w:r>
          </w:p>
        </w:tc>
      </w:tr>
      <w:tr w:rsidR="00326A2F" w:rsidRPr="00C544F5" w14:paraId="2AA48518" w14:textId="77777777" w:rsidTr="00901348">
        <w:trPr>
          <w:jc w:val="center"/>
        </w:trPr>
        <w:tc>
          <w:tcPr>
            <w:tcW w:w="3373" w:type="dxa"/>
          </w:tcPr>
          <w:p w14:paraId="3CA8F222" w14:textId="77777777" w:rsidR="00326A2F" w:rsidRPr="00C544F5" w:rsidRDefault="00326A2F" w:rsidP="00901348">
            <w:r w:rsidRPr="00C544F5">
              <w:t>km</w:t>
            </w:r>
          </w:p>
        </w:tc>
        <w:tc>
          <w:tcPr>
            <w:tcW w:w="1245" w:type="dxa"/>
          </w:tcPr>
          <w:p w14:paraId="385DD632" w14:textId="77777777" w:rsidR="00326A2F" w:rsidRPr="00C544F5" w:rsidRDefault="00326A2F" w:rsidP="00901348">
            <w:r w:rsidRPr="00C544F5">
              <w:t>znamená</w:t>
            </w:r>
          </w:p>
        </w:tc>
        <w:tc>
          <w:tcPr>
            <w:tcW w:w="5016" w:type="dxa"/>
          </w:tcPr>
          <w:p w14:paraId="02EF1FD3" w14:textId="77777777" w:rsidR="00326A2F" w:rsidRPr="00C544F5" w:rsidRDefault="00326A2F" w:rsidP="00901348">
            <w:r w:rsidRPr="00C544F5">
              <w:t>kilometr</w:t>
            </w:r>
          </w:p>
        </w:tc>
      </w:tr>
      <w:tr w:rsidR="00326A2F" w:rsidRPr="00C544F5" w14:paraId="294F491C" w14:textId="77777777" w:rsidTr="00901348">
        <w:trPr>
          <w:jc w:val="center"/>
        </w:trPr>
        <w:tc>
          <w:tcPr>
            <w:tcW w:w="3373" w:type="dxa"/>
          </w:tcPr>
          <w:p w14:paraId="0492C058" w14:textId="77777777" w:rsidR="00326A2F" w:rsidRPr="00C544F5" w:rsidRDefault="00326A2F" w:rsidP="00901348">
            <w:r w:rsidRPr="00C544F5">
              <w:t>l</w:t>
            </w:r>
          </w:p>
        </w:tc>
        <w:tc>
          <w:tcPr>
            <w:tcW w:w="1245" w:type="dxa"/>
          </w:tcPr>
          <w:p w14:paraId="0CE99330" w14:textId="77777777" w:rsidR="00326A2F" w:rsidRPr="00C544F5" w:rsidRDefault="00326A2F" w:rsidP="00901348">
            <w:r w:rsidRPr="00C544F5">
              <w:t>znamená</w:t>
            </w:r>
          </w:p>
        </w:tc>
        <w:tc>
          <w:tcPr>
            <w:tcW w:w="5016" w:type="dxa"/>
          </w:tcPr>
          <w:p w14:paraId="77C05A26" w14:textId="77777777" w:rsidR="00326A2F" w:rsidRPr="00C544F5" w:rsidRDefault="00326A2F" w:rsidP="00901348">
            <w:r w:rsidRPr="00C544F5">
              <w:t>litr</w:t>
            </w:r>
          </w:p>
        </w:tc>
      </w:tr>
      <w:tr w:rsidR="00326A2F" w:rsidRPr="00C544F5" w14:paraId="3113BCDD" w14:textId="77777777" w:rsidTr="00901348">
        <w:trPr>
          <w:jc w:val="center"/>
        </w:trPr>
        <w:tc>
          <w:tcPr>
            <w:tcW w:w="3373" w:type="dxa"/>
          </w:tcPr>
          <w:p w14:paraId="61B480D3" w14:textId="77777777" w:rsidR="00326A2F" w:rsidRPr="00C544F5" w:rsidRDefault="00326A2F" w:rsidP="00901348">
            <w:r w:rsidRPr="00C544F5">
              <w:t>%</w:t>
            </w:r>
          </w:p>
        </w:tc>
        <w:tc>
          <w:tcPr>
            <w:tcW w:w="1245" w:type="dxa"/>
          </w:tcPr>
          <w:p w14:paraId="64BF0DB2" w14:textId="77777777" w:rsidR="00326A2F" w:rsidRPr="00C544F5" w:rsidRDefault="00326A2F" w:rsidP="00901348">
            <w:r w:rsidRPr="00C544F5">
              <w:t>znamená</w:t>
            </w:r>
          </w:p>
        </w:tc>
        <w:tc>
          <w:tcPr>
            <w:tcW w:w="5016" w:type="dxa"/>
          </w:tcPr>
          <w:p w14:paraId="107D46D9" w14:textId="77777777" w:rsidR="00326A2F" w:rsidRPr="00C544F5" w:rsidRDefault="00326A2F" w:rsidP="00901348">
            <w:r w:rsidRPr="00C544F5">
              <w:t>procento</w:t>
            </w:r>
          </w:p>
        </w:tc>
      </w:tr>
      <w:tr w:rsidR="00326A2F" w:rsidRPr="00C544F5" w14:paraId="3DC61843" w14:textId="77777777" w:rsidTr="00901348">
        <w:trPr>
          <w:jc w:val="center"/>
        </w:trPr>
        <w:tc>
          <w:tcPr>
            <w:tcW w:w="3373" w:type="dxa"/>
          </w:tcPr>
          <w:p w14:paraId="5D412F71" w14:textId="77777777" w:rsidR="00326A2F" w:rsidRPr="00C544F5" w:rsidRDefault="00326A2F" w:rsidP="00901348">
            <w:r w:rsidRPr="00C544F5">
              <w:t>DN</w:t>
            </w:r>
          </w:p>
        </w:tc>
        <w:tc>
          <w:tcPr>
            <w:tcW w:w="1245" w:type="dxa"/>
          </w:tcPr>
          <w:p w14:paraId="28C5F4FE" w14:textId="77777777" w:rsidR="00326A2F" w:rsidRPr="00C544F5" w:rsidRDefault="00326A2F" w:rsidP="00901348">
            <w:r w:rsidRPr="00C544F5">
              <w:t>znamená</w:t>
            </w:r>
          </w:p>
        </w:tc>
        <w:tc>
          <w:tcPr>
            <w:tcW w:w="5016" w:type="dxa"/>
          </w:tcPr>
          <w:p w14:paraId="4D54802D" w14:textId="77777777" w:rsidR="00326A2F" w:rsidRPr="00C544F5" w:rsidRDefault="00326A2F" w:rsidP="00901348">
            <w:r w:rsidRPr="00C544F5">
              <w:t>nominální průměr</w:t>
            </w:r>
          </w:p>
        </w:tc>
      </w:tr>
      <w:tr w:rsidR="00326A2F" w:rsidRPr="00C544F5" w14:paraId="676FF4FF" w14:textId="77777777" w:rsidTr="00901348">
        <w:trPr>
          <w:jc w:val="center"/>
        </w:trPr>
        <w:tc>
          <w:tcPr>
            <w:tcW w:w="3373" w:type="dxa"/>
          </w:tcPr>
          <w:p w14:paraId="739D9AFA" w14:textId="77777777" w:rsidR="00326A2F" w:rsidRPr="00C544F5" w:rsidRDefault="00326A2F" w:rsidP="00901348">
            <w:r w:rsidRPr="00C544F5">
              <w:t>sada</w:t>
            </w:r>
          </w:p>
        </w:tc>
        <w:tc>
          <w:tcPr>
            <w:tcW w:w="1245" w:type="dxa"/>
          </w:tcPr>
          <w:p w14:paraId="004F6475" w14:textId="77777777" w:rsidR="00326A2F" w:rsidRPr="00C544F5" w:rsidRDefault="00326A2F" w:rsidP="00901348">
            <w:r w:rsidRPr="00C544F5">
              <w:t>znamená</w:t>
            </w:r>
          </w:p>
        </w:tc>
        <w:tc>
          <w:tcPr>
            <w:tcW w:w="5016" w:type="dxa"/>
          </w:tcPr>
          <w:p w14:paraId="00CD84E5" w14:textId="77777777" w:rsidR="00326A2F" w:rsidRPr="00C544F5" w:rsidRDefault="00326A2F" w:rsidP="00901348">
            <w:r w:rsidRPr="00C544F5">
              <w:t>kompletní dodávka a montáž</w:t>
            </w:r>
            <w:r>
              <w:t xml:space="preserve"> samostatného celku</w:t>
            </w:r>
          </w:p>
        </w:tc>
      </w:tr>
      <w:tr w:rsidR="00326A2F" w:rsidRPr="00C544F5" w14:paraId="26D3D5CB" w14:textId="77777777" w:rsidTr="00901348">
        <w:trPr>
          <w:jc w:val="center"/>
        </w:trPr>
        <w:tc>
          <w:tcPr>
            <w:tcW w:w="3373" w:type="dxa"/>
          </w:tcPr>
          <w:p w14:paraId="4D16BE81" w14:textId="77777777" w:rsidR="00326A2F" w:rsidRPr="00C544F5" w:rsidRDefault="00326A2F" w:rsidP="00901348">
            <w:proofErr w:type="spellStart"/>
            <w:r w:rsidRPr="00C544F5">
              <w:t>kpl</w:t>
            </w:r>
            <w:proofErr w:type="spellEnd"/>
          </w:p>
        </w:tc>
        <w:tc>
          <w:tcPr>
            <w:tcW w:w="1245" w:type="dxa"/>
          </w:tcPr>
          <w:p w14:paraId="7C972E2E" w14:textId="77777777" w:rsidR="00326A2F" w:rsidRPr="00C544F5" w:rsidRDefault="00326A2F" w:rsidP="00901348">
            <w:r w:rsidRPr="00C544F5">
              <w:t>znamená</w:t>
            </w:r>
          </w:p>
        </w:tc>
        <w:tc>
          <w:tcPr>
            <w:tcW w:w="5016" w:type="dxa"/>
          </w:tcPr>
          <w:p w14:paraId="4ED39A50" w14:textId="77777777" w:rsidR="00326A2F" w:rsidRPr="00C544F5" w:rsidRDefault="00326A2F" w:rsidP="00901348">
            <w:r w:rsidRPr="00C544F5">
              <w:t>kompletní dodávka a montáž</w:t>
            </w:r>
            <w:r>
              <w:t xml:space="preserve"> samostatného celku</w:t>
            </w:r>
          </w:p>
        </w:tc>
      </w:tr>
      <w:tr w:rsidR="00326A2F" w:rsidRPr="00C544F5" w14:paraId="3580F7C2" w14:textId="77777777" w:rsidTr="00901348">
        <w:trPr>
          <w:jc w:val="center"/>
        </w:trPr>
        <w:tc>
          <w:tcPr>
            <w:tcW w:w="3373" w:type="dxa"/>
          </w:tcPr>
          <w:p w14:paraId="27BD8159" w14:textId="77777777" w:rsidR="00326A2F" w:rsidRPr="00C544F5" w:rsidRDefault="00326A2F" w:rsidP="00901348">
            <w:r w:rsidRPr="00C544F5">
              <w:t>pár</w:t>
            </w:r>
          </w:p>
        </w:tc>
        <w:tc>
          <w:tcPr>
            <w:tcW w:w="1245" w:type="dxa"/>
          </w:tcPr>
          <w:p w14:paraId="2C17FA71" w14:textId="77777777" w:rsidR="00326A2F" w:rsidRPr="00C544F5" w:rsidRDefault="00326A2F" w:rsidP="00901348">
            <w:r w:rsidRPr="00C544F5">
              <w:t>znamená</w:t>
            </w:r>
          </w:p>
        </w:tc>
        <w:tc>
          <w:tcPr>
            <w:tcW w:w="5016" w:type="dxa"/>
          </w:tcPr>
          <w:p w14:paraId="2EEF82FD" w14:textId="77777777" w:rsidR="00326A2F" w:rsidRPr="00C544F5" w:rsidRDefault="00326A2F" w:rsidP="00901348">
            <w:r w:rsidRPr="00C544F5">
              <w:t>pár (dvojice)</w:t>
            </w:r>
          </w:p>
        </w:tc>
      </w:tr>
    </w:tbl>
    <w:p w14:paraId="2FAD8AC5" w14:textId="77777777" w:rsidR="00326A2F" w:rsidRDefault="00326A2F" w:rsidP="00326A2F">
      <w:pPr>
        <w:pStyle w:val="Nadpis1"/>
      </w:pPr>
      <w:bookmarkStart w:id="6" w:name="_Toc532657480"/>
      <w:bookmarkStart w:id="7" w:name="_Toc61710670"/>
      <w:r>
        <w:t>Podmínky související s platbami</w:t>
      </w:r>
      <w:bookmarkEnd w:id="6"/>
      <w:bookmarkEnd w:id="7"/>
    </w:p>
    <w:p w14:paraId="2FB1715F" w14:textId="77777777" w:rsidR="00326A2F" w:rsidRDefault="00326A2F" w:rsidP="00326A2F">
      <w:r>
        <w:t>Metoda měření vykonané práce pro proplacení bude odpovídat Obchodním podmínkám.</w:t>
      </w:r>
    </w:p>
    <w:p w14:paraId="45572021" w14:textId="77777777" w:rsidR="00326A2F" w:rsidRDefault="00326A2F" w:rsidP="00326A2F">
      <w:r>
        <w:lastRenderedPageBreak/>
        <w:t>Každá položka ve výkazu výměr, za kterou má být provedena platba paušální částkou a pro kterou není určen žádný splátkový kalendář, bude proplacena po vykonání práce, kterou tato paušální částka kryje, k plné spokojenosti správce stavby. Pro paušální položky, u nichž není uveden způsob platby, a mají být čerpány průběžně, budou platby prováděny na základě splátkového kalendáře, navrženého dodavatelem ve vazbě na harmonogram prací a odsouhlaseného správcem stavby.</w:t>
      </w:r>
    </w:p>
    <w:p w14:paraId="3A786AEE" w14:textId="77777777" w:rsidR="00326A2F" w:rsidRDefault="00326A2F" w:rsidP="00326A2F">
      <w:pPr>
        <w:pStyle w:val="Nadpis1"/>
      </w:pPr>
      <w:bookmarkStart w:id="8" w:name="_Toc532657481"/>
      <w:bookmarkStart w:id="9" w:name="_Toc61710671"/>
      <w:r>
        <w:t>Cenová tvorba</w:t>
      </w:r>
      <w:bookmarkEnd w:id="8"/>
      <w:bookmarkEnd w:id="9"/>
    </w:p>
    <w:p w14:paraId="38AAF73D" w14:textId="77777777" w:rsidR="00326A2F" w:rsidRDefault="00326A2F" w:rsidP="00326A2F">
      <w:r>
        <w:t xml:space="preserve">Ceny a sazby uvedené ve výkazu výměr mají plně zahrnovat hodnoty prací popsaných v položkách včetně nákladů a výdajů, které by mohly být vyžadovány během a pro výstavbu díla specifikovaného společně s jakýmikoli dočasnými objekty a zařízeními, která jsou nezbytná, dále zahrnují veškerá daná obecná rizika, povinnosti a závazky uvedené nebo obsažené v dokumentaci, na nichž je nabídka založena. Předpokládá se, že stanovení poplatků, zisku a odečtů pro všechny závazky jsou rozloženy stejnoměrně ve všech jednotkových sazbách. </w:t>
      </w:r>
    </w:p>
    <w:p w14:paraId="11DBC3A4" w14:textId="77777777" w:rsidR="00326A2F" w:rsidRDefault="00326A2F" w:rsidP="00326A2F">
      <w:r>
        <w:t>Přílohou projektové dokumentace jsou „Zprávy o geologickém průzkumu“. Na základě této přílohy si zhotovitel vyhodnotí vliv geologických poměrů na příslušnou stavbu a toto promítne do cen jednotlivých položek. Vzhledem k bodovému charakteru geologického průzkumu a četnosti průzkumných vrtů se při výkopových pracích mohou vyskytnout i zeminy a horniny v průzkumných sondách nezjištěné – patřící do vyšších tříd těžitelnosti nebo jinak komplikující realizaci výkopových prací. Z toho důvodu musí zhotovitel riziko lokálního výskytu geologických poměrů, které vyžadují vyšší náklady na realizaci zemních prací, zahrnout do nabídkové ceny.</w:t>
      </w:r>
    </w:p>
    <w:p w14:paraId="36ED344F" w14:textId="77777777" w:rsidR="00326A2F" w:rsidRDefault="00326A2F" w:rsidP="00326A2F">
      <w:r>
        <w:t xml:space="preserve">Druh zvoleného pažení jámy či výkopu je předmětem nabídky zhotovitele, ve které zhotovitel zohlední geologické podmínky v příslušné lokalitě na základě přiložených „Zpráv o geologickém průzkumu“ a promítne je do své nabídkové ceny. V případě zemních prací, kdy dodavatel hodlá použít takové pažení výkopu, které bude mít vliv na rozměry výkopu a výměry dalších souvisejících konstrukcí (zásypy, podsypy, opravy povrchů…), promítne tuto okolnost do cen příslušných položek v oceňovaném výkazu výměr (v případě pažených výkopů výměry ve výkazu výměr odpovídají použití příložného pažení). Ke změně výměr z důvodu použitého druhu pažení nebude při stavbě přihlíženo. </w:t>
      </w:r>
    </w:p>
    <w:p w14:paraId="44FC8A59" w14:textId="77777777" w:rsidR="00326A2F" w:rsidRDefault="00326A2F" w:rsidP="00326A2F">
      <w:r>
        <w:t>V případě pažení štětovými stěnami a záporovým pažením je ve výkaze uvedena délka štětové stěny, případně délka stěny výkopu pažené záporovým pažením a hloubka příslušného paženého výkopu (v případě rýhy průměrná hloubka výkopu rýhy). Zhotovitel musí do ceny štětové stěny, případně záporového pažení zahrnout hloubku vetknutí štětové stěny pode dnem výkopu, případně řešení zápor, které si určí s ohledem na jím zvolený způsob provádění výkopu a geologické poměry (dle přiložených „Zpráv o geologickém průzkumu“). V případě pažení rýhy štětovou stěnou je ve výkaze výměr u štětové stěny uváděna celková délka této štětové stěny (ne délka rýhy).</w:t>
      </w:r>
    </w:p>
    <w:p w14:paraId="27545565" w14:textId="77777777" w:rsidR="00326A2F" w:rsidRDefault="00326A2F" w:rsidP="00326A2F">
      <w:r>
        <w:t xml:space="preserve">Obnova vodorovného značení při opravách komunikací se zvlášť </w:t>
      </w:r>
      <w:proofErr w:type="gramStart"/>
      <w:r>
        <w:t>nevykazuje - náklady</w:t>
      </w:r>
      <w:proofErr w:type="gramEnd"/>
      <w:r>
        <w:t xml:space="preserve"> na tuto obnovu budou nabízejícím započteny do ostatních položek oprav komunikací.</w:t>
      </w:r>
    </w:p>
    <w:p w14:paraId="695CCE18" w14:textId="77777777" w:rsidR="00326A2F" w:rsidRDefault="00326A2F" w:rsidP="00326A2F">
      <w:r>
        <w:t>Položky v provozních souborech zahrnují i náklady na montáž daných položek a testy až do úrovně komplexního vyzkoušení včetně (montážní práce nejsou zvlášť uváděny).</w:t>
      </w:r>
    </w:p>
    <w:p w14:paraId="285B56B9" w14:textId="77777777" w:rsidR="00326A2F" w:rsidRDefault="00326A2F" w:rsidP="00326A2F">
      <w:r>
        <w:t>Sazby a ceny uvedené v oceněném výkazu výměr musí vycházet ze sazeb platných před tzv. základním datem (viz Obchodní podmínky).</w:t>
      </w:r>
    </w:p>
    <w:p w14:paraId="531AAF2D" w14:textId="77777777" w:rsidR="00326A2F" w:rsidRDefault="00326A2F" w:rsidP="00326A2F">
      <w:r>
        <w:t>Sazby a ceny musí být uvedeny u každé položky ve výkazu výměr. Sazby musí zahrnovat veškerou daň, poplatky nebo jiné závazky, které nejsou uvedeny samostatně ve výkazu výměr a v zadávací dokumentaci.</w:t>
      </w:r>
    </w:p>
    <w:p w14:paraId="41BF457D" w14:textId="77777777" w:rsidR="00326A2F" w:rsidRDefault="00326A2F" w:rsidP="00326A2F">
      <w:r>
        <w:t>Sazby a ceny budou vyčísleny na dvě desetinná místa a budou pevné. Během platnosti smlouvy nebudou předmětem žádné změny.</w:t>
      </w:r>
    </w:p>
    <w:p w14:paraId="61D994B7" w14:textId="77777777" w:rsidR="00326A2F" w:rsidRDefault="00326A2F" w:rsidP="00326A2F">
      <w:pPr>
        <w:pStyle w:val="Nadpis1"/>
      </w:pPr>
      <w:bookmarkStart w:id="10" w:name="_Toc532657482"/>
      <w:bookmarkStart w:id="11" w:name="_Toc61710672"/>
      <w:r>
        <w:t>Vyplnění výkazu výměr</w:t>
      </w:r>
      <w:bookmarkEnd w:id="10"/>
      <w:bookmarkEnd w:id="11"/>
    </w:p>
    <w:p w14:paraId="732B152E" w14:textId="77777777" w:rsidR="00326A2F" w:rsidRDefault="00326A2F" w:rsidP="00326A2F">
      <w:r>
        <w:t>Ve Výkazu výměru musí být sazby a ceny uvedeny v odpovídajících sloupcích. Veškeré sazby a ceny musí být uváděny v Kč.</w:t>
      </w:r>
    </w:p>
    <w:p w14:paraId="56D88AB5" w14:textId="77777777" w:rsidR="00326A2F" w:rsidRDefault="00326A2F" w:rsidP="00326A2F">
      <w:r>
        <w:t>V případě, že je u dané položky již uvedena cena, je tato cena pevná a nabízející ji nemůže měnit (jedná se o dodávku výhradního dodavatele).</w:t>
      </w:r>
    </w:p>
    <w:p w14:paraId="4C4E2B7A" w14:textId="77777777" w:rsidR="00326A2F" w:rsidRDefault="00326A2F" w:rsidP="00326A2F">
      <w:r>
        <w:t>Aritmetické chyby ve výpočtech nebo součtech budou opraveny objednatelem následujícím způsobem:</w:t>
      </w:r>
    </w:p>
    <w:p w14:paraId="6DE6CC79" w14:textId="77777777" w:rsidR="00326A2F" w:rsidRDefault="00326A2F" w:rsidP="00326A2F">
      <w:pPr>
        <w:ind w:left="700" w:hanging="300"/>
      </w:pPr>
      <w:r>
        <w:t>a)</w:t>
      </w:r>
      <w:r>
        <w:tab/>
        <w:t>tam, kde dojde k nesrovnalosti mezi množstvím vyjádřeným číselně a slovně, bude určující slovní vyjádření, a</w:t>
      </w:r>
    </w:p>
    <w:p w14:paraId="4A3F200A" w14:textId="77777777" w:rsidR="00326A2F" w:rsidRDefault="00326A2F" w:rsidP="00326A2F">
      <w:pPr>
        <w:ind w:left="700" w:hanging="300"/>
      </w:pPr>
      <w:r>
        <w:t>b)</w:t>
      </w:r>
      <w:r>
        <w:tab/>
        <w:t>tam, kde dojde k nesrovnalosti mezi jednotkovou sazbou a celkovým množstvím, které se zjistilo násobením ceny za jednotku a množstvím, bude jednotková sazba určující,</w:t>
      </w:r>
    </w:p>
    <w:p w14:paraId="72BCF0A1" w14:textId="77777777" w:rsidR="00326A2F" w:rsidRDefault="00326A2F" w:rsidP="00326A2F">
      <w:pPr>
        <w:ind w:left="700" w:hanging="300"/>
      </w:pPr>
      <w:r>
        <w:t>c)</w:t>
      </w:r>
      <w:r>
        <w:tab/>
        <w:t>pořadí jednotlivých položek musí zůstat zachovalé, nelze ho měnit.</w:t>
      </w:r>
    </w:p>
    <w:p w14:paraId="556837E3" w14:textId="77777777" w:rsidR="00326A2F" w:rsidRDefault="00326A2F" w:rsidP="00326A2F">
      <w:r w:rsidRPr="0012262B">
        <w:t>Výkaz výměr pro všeobecné položky specifikované ve svazku 3 je zařazen do souhrnné části výkazu výměr.</w:t>
      </w:r>
    </w:p>
    <w:p w14:paraId="1A34F2C8" w14:textId="77777777" w:rsidR="00326A2F" w:rsidRDefault="00326A2F" w:rsidP="00326A2F">
      <w:r>
        <w:t>Zpracovatel nabídky předá vyplněný výkaz výměr v datové formě ve stejné podobě, jak mu byl poskytnut (nebude svévolně zasahovat do obsahu buněk, v nichž jsou zapsány hodnoty, ani nebude měnit jejich umístění v dokumentu). Buňky, jejichž obsahem jsou vzorce, slouží pro snadnější vyplnění výkazu výměr. Za matematickou správnost, umístění vzorců a přenos jednotlivých hodnot mezi různými částmi výkazu výměr je plně odpovědný nabízející.</w:t>
      </w:r>
    </w:p>
    <w:p w14:paraId="7C52AB09" w14:textId="77777777" w:rsidR="00326A2F" w:rsidRDefault="00326A2F" w:rsidP="00326A2F">
      <w:r>
        <w:lastRenderedPageBreak/>
        <w:t xml:space="preserve">Za správnost nabídkové ceny a jejího výpočtu ručí zpracovatel nabídky, neboť tím vyjadřuje </w:t>
      </w:r>
      <w:r w:rsidRPr="0012262B">
        <w:rPr>
          <w:b/>
          <w:u w:val="single"/>
        </w:rPr>
        <w:t>svou</w:t>
      </w:r>
      <w:r>
        <w:t xml:space="preserve"> nabídkovou cenu za provedení díla.</w:t>
      </w:r>
    </w:p>
    <w:p w14:paraId="0A7863F2" w14:textId="77777777" w:rsidR="00326A2F" w:rsidRDefault="00326A2F" w:rsidP="00326A2F">
      <w:pPr>
        <w:pStyle w:val="Nadpis1"/>
      </w:pPr>
      <w:bookmarkStart w:id="12" w:name="_Toc532657483"/>
      <w:bookmarkStart w:id="13" w:name="_Toc61710673"/>
      <w:r>
        <w:t>Popis jednotkových a paušálních cen</w:t>
      </w:r>
      <w:bookmarkEnd w:id="12"/>
      <w:bookmarkEnd w:id="13"/>
    </w:p>
    <w:p w14:paraId="479EEF24" w14:textId="77777777" w:rsidR="00326A2F" w:rsidRDefault="00326A2F" w:rsidP="00326A2F">
      <w:r>
        <w:t>Tabulky, které následují, udávají popis položek (jednotkových nebo paušálních cen), přičemž jednotková cena je založena na principu pevných jednotkových cen položek, na jejichž změny či úpravy nelze po uzavření smlouvy až do celkového ukončení stavby vznášet žádné dodatečné požadavky. Paušální cena má stejný charakter pevné ceny, je ovšem vztažena na určitou smluvní částku. Podpisem smlouvy dodavatel výslovně potvrzuje, že měl dostatek nezbytných informací pro stanovení této paušální ceny. Všechny položky musí respektovat příslušná ustanovení smlouvy o dílo, zadávací dokumentace, výkazu výměr a této Preambule.</w:t>
      </w:r>
    </w:p>
    <w:p w14:paraId="374902B5" w14:textId="77777777" w:rsidR="00326A2F" w:rsidRDefault="00326A2F" w:rsidP="00326A2F">
      <w:pPr>
        <w:pStyle w:val="Nadpis1"/>
      </w:pPr>
      <w:bookmarkStart w:id="14" w:name="_Toc532657484"/>
      <w:bookmarkStart w:id="15" w:name="_Toc61710674"/>
      <w:r>
        <w:t>Použitý systém výkazu výměr</w:t>
      </w:r>
      <w:bookmarkEnd w:id="14"/>
      <w:bookmarkEnd w:id="15"/>
    </w:p>
    <w:p w14:paraId="06F9B04D" w14:textId="77777777" w:rsidR="00326A2F" w:rsidRDefault="00326A2F" w:rsidP="00326A2F">
      <w:r>
        <w:t>Struktura výkazu výměr vychází z všeobecně používaného způsobu rozpočtování rozšířeného v ČR, tj. dle metody firmy „URS PRAHA“. Je však na uchazeči, jakou cenovou strategii zvolí tak, aby vyhověl všem požadavkům tendrové dokumentace.</w:t>
      </w:r>
    </w:p>
    <w:p w14:paraId="33ED2595" w14:textId="77777777" w:rsidR="00326A2F" w:rsidRDefault="00326A2F" w:rsidP="00326A2F">
      <w:r>
        <w:t xml:space="preserve">Položky výkazu výměr jsou přehledně seřazeny v tabulkách tak, že pro každý stavební objekt a každý provozní soubor je zvláštní tabulka. </w:t>
      </w:r>
    </w:p>
    <w:p w14:paraId="2BC79408" w14:textId="77777777" w:rsidR="00326A2F" w:rsidRDefault="00326A2F" w:rsidP="00326A2F">
      <w:pPr>
        <w:pStyle w:val="Nadpis1"/>
      </w:pPr>
      <w:bookmarkStart w:id="16" w:name="_Toc532657485"/>
      <w:bookmarkStart w:id="17" w:name="_Toc61710675"/>
      <w:r>
        <w:t>Obsah jednotkových cen</w:t>
      </w:r>
      <w:bookmarkEnd w:id="16"/>
      <w:bookmarkEnd w:id="17"/>
    </w:p>
    <w:p w14:paraId="2286B4A6" w14:textId="77777777" w:rsidR="00326A2F" w:rsidRDefault="00326A2F" w:rsidP="00326A2F">
      <w:r>
        <w:t>Uchazeč nabízí pevné jednotkové ceny v českých korunách platné až do splnění všech závazků ze smlouvy o dílo. Jednotkové ceny obsahují zejména:</w:t>
      </w:r>
    </w:p>
    <w:p w14:paraId="24CD118F" w14:textId="77777777" w:rsidR="00326A2F" w:rsidRDefault="00326A2F" w:rsidP="00326A2F">
      <w:pPr>
        <w:pStyle w:val="odrka"/>
      </w:pPr>
      <w:r>
        <w:t>všechny materiálové a vedlejší materiálové náklady, příslušenství a stavební pomocné materiály, dopravní náklady mimo staveniště</w:t>
      </w:r>
    </w:p>
    <w:p w14:paraId="6A2758D6" w14:textId="77777777" w:rsidR="00326A2F" w:rsidRDefault="00326A2F" w:rsidP="00326A2F">
      <w:pPr>
        <w:pStyle w:val="odrka"/>
      </w:pPr>
      <w:r>
        <w:t>veškeré mzdové a vedlejší mzdové náklady, daně, náklady na dozor, odměny, odlučné, jízdné a vedlejší položky a výdaje,</w:t>
      </w:r>
    </w:p>
    <w:p w14:paraId="02880B4C" w14:textId="77777777" w:rsidR="00326A2F" w:rsidRDefault="00326A2F" w:rsidP="00326A2F">
      <w:pPr>
        <w:pStyle w:val="odrka"/>
      </w:pPr>
      <w:r>
        <w:t>náklady na vykládku, skladování a rozdělení všech předaných dodávek, určených k zabudování,</w:t>
      </w:r>
    </w:p>
    <w:p w14:paraId="38261842" w14:textId="77777777" w:rsidR="00326A2F" w:rsidRDefault="00326A2F" w:rsidP="00326A2F">
      <w:pPr>
        <w:pStyle w:val="odrka"/>
      </w:pPr>
      <w:r>
        <w:t>náklady na vybavení, zajištění, osvětlení a vytápění pracovišť, strojů, pomocného nářadí, mechanizace, lešení, skladovacích ploch a prostor a pracovních přístřešků dodavatele,</w:t>
      </w:r>
    </w:p>
    <w:p w14:paraId="287D77EB" w14:textId="77777777" w:rsidR="00326A2F" w:rsidRDefault="00326A2F" w:rsidP="00326A2F">
      <w:pPr>
        <w:pStyle w:val="odrka"/>
      </w:pPr>
      <w:r>
        <w:t xml:space="preserve">náklady na vyřízení vstupů na jednotlivé pozemky, náklady na částečné uzavření a užívání veřejných komunikací, jsou-li nutné pro provádění stavby. Vzniklé administrativní poplatky jsou součástí nákladů dodavatele a nebudou zvlášť hrazeny. Součástí jsou rovněž náklady na ochranu navazujících nebo sousedících pozemků proti znečištění nebo poškození a jejich odstranění. </w:t>
      </w:r>
    </w:p>
    <w:p w14:paraId="706E37FA" w14:textId="77777777" w:rsidR="00326A2F" w:rsidRDefault="00326A2F" w:rsidP="00326A2F">
      <w:pPr>
        <w:pStyle w:val="odrka"/>
      </w:pPr>
      <w:r>
        <w:t>náklady na ochranná opatření pro provedené práce až do doby jejich převzetí,</w:t>
      </w:r>
    </w:p>
    <w:p w14:paraId="4F666835" w14:textId="77777777" w:rsidR="00326A2F" w:rsidRDefault="00326A2F" w:rsidP="00326A2F">
      <w:pPr>
        <w:pStyle w:val="odrka"/>
      </w:pPr>
      <w:r>
        <w:t>vyklizení staveniště a odvoz veškerého stavebního materiálu po ukončení prací,</w:t>
      </w:r>
    </w:p>
    <w:p w14:paraId="26B892CC" w14:textId="77777777" w:rsidR="00326A2F" w:rsidRDefault="00326A2F" w:rsidP="00326A2F">
      <w:pPr>
        <w:pStyle w:val="odrka"/>
      </w:pPr>
      <w:r>
        <w:t>náklady na provedení zkoušek konstrukcí, zhotovení vzorků, kontroly měření, zkoušky a individuální vyzkoušení, mimo zkoušky uvedené samostatně ve výkazu výměr (komplexní zkoušky zařízení, zkoušky těsnosti kanalizace, tlakové zkoušky vodovodního potrubí, zkoušky vodotěsnosti betonových nádrží a zkoušky potrubí kamerou). Do jednotkových cen zahrne uchazeč i náklady na opakované zkoušky potrubí kamerou, jejichž opakování bude třeba v s ohledem na postup výstavby a předčasné užívání části díla (viz svazek 3. kap. Zkoušky).</w:t>
      </w:r>
    </w:p>
    <w:p w14:paraId="11E451E9" w14:textId="77777777" w:rsidR="00326A2F" w:rsidRDefault="00326A2F" w:rsidP="00326A2F">
      <w:pPr>
        <w:pStyle w:val="odrka"/>
      </w:pPr>
      <w:r>
        <w:t>výkony kompletace stavební a technologické části stavby,</w:t>
      </w:r>
    </w:p>
    <w:p w14:paraId="7F271B27" w14:textId="77777777" w:rsidR="00326A2F" w:rsidRDefault="00326A2F" w:rsidP="00326A2F">
      <w:pPr>
        <w:pStyle w:val="odrka"/>
      </w:pPr>
      <w:r>
        <w:t>veškeré vedlejší nebo režijní výkony, které jsou potřebné pro dokonalé a komplexní provedení prací</w:t>
      </w:r>
    </w:p>
    <w:p w14:paraId="1A499A43" w14:textId="77777777" w:rsidR="00326A2F" w:rsidRDefault="00326A2F" w:rsidP="00326A2F">
      <w:r>
        <w:t>Náklady na přesuny hmot uchazeč zahrne do cen ostatních položek (nejsou-li zvlášť vykazovány).</w:t>
      </w:r>
    </w:p>
    <w:p w14:paraId="14AFAFD2" w14:textId="77777777" w:rsidR="00326A2F" w:rsidRDefault="00326A2F" w:rsidP="00326A2F">
      <w:pPr>
        <w:pStyle w:val="Nadpis1"/>
      </w:pPr>
      <w:bookmarkStart w:id="18" w:name="_Toc532657486"/>
      <w:bookmarkStart w:id="19" w:name="_Toc61710676"/>
      <w:r>
        <w:t>Omezení a zábrany na staveništi</w:t>
      </w:r>
      <w:bookmarkEnd w:id="18"/>
      <w:bookmarkEnd w:id="19"/>
    </w:p>
    <w:p w14:paraId="32F8B699" w14:textId="77777777" w:rsidR="00326A2F" w:rsidRDefault="00326A2F" w:rsidP="00326A2F">
      <w:r>
        <w:t>Dodavatel zahrne do svých sazeb a cen náklady na přizpůsobení se jakémukoliv omezení a zábranám při využití staveniště.</w:t>
      </w:r>
    </w:p>
    <w:sectPr w:rsidR="00326A2F" w:rsidSect="00326A2F">
      <w:headerReference w:type="default" r:id="rId14"/>
      <w:footerReference w:type="default" r:id="rId15"/>
      <w:pgSz w:w="11907" w:h="16840" w:code="9"/>
      <w:pgMar w:top="851" w:right="851" w:bottom="992" w:left="1418" w:header="425" w:footer="709" w:gutter="0"/>
      <w:pgBorders w:display="firstPage" w:offsetFrom="page">
        <w:top w:val="thinThickSmallGap" w:sz="18" w:space="24" w:color="4472C4" w:themeColor="accent1"/>
        <w:left w:val="thinThickSmallGap" w:sz="18" w:space="24" w:color="4472C4" w:themeColor="accent1"/>
        <w:bottom w:val="thickThinSmallGap" w:sz="18" w:space="24" w:color="4472C4" w:themeColor="accent1"/>
        <w:right w:val="thickThinSmallGap" w:sz="18" w:space="24" w:color="4472C4" w:themeColor="accent1"/>
      </w:pgBorders>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C1FC2" w14:textId="77777777" w:rsidR="00BE7C10" w:rsidRDefault="00BE7C10">
      <w:r>
        <w:separator/>
      </w:r>
    </w:p>
  </w:endnote>
  <w:endnote w:type="continuationSeparator" w:id="0">
    <w:p w14:paraId="05AE3CDE" w14:textId="77777777" w:rsidR="00BE7C10" w:rsidRDefault="00BE7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772BA" w14:textId="48BB6CAC" w:rsidR="004253C0" w:rsidRDefault="004253C0">
    <w:pPr>
      <w:pBdr>
        <w:top w:val="single" w:sz="6" w:space="1" w:color="auto"/>
      </w:pBdr>
      <w:tabs>
        <w:tab w:val="right" w:pos="-1843"/>
        <w:tab w:val="center" w:pos="4820"/>
        <w:tab w:val="right" w:pos="9639"/>
      </w:tabs>
    </w:pPr>
    <w:r>
      <w:t>Připravil: DUIS s.r.o.</w:t>
    </w:r>
    <w:r>
      <w:tab/>
    </w:r>
    <w:r>
      <w:rPr>
        <w:snapToGrid w:val="0"/>
      </w:rPr>
      <w:fldChar w:fldCharType="begin"/>
    </w:r>
    <w:r>
      <w:rPr>
        <w:snapToGrid w:val="0"/>
      </w:rPr>
      <w:instrText xml:space="preserve"> FILENAME </w:instrText>
    </w:r>
    <w:r>
      <w:rPr>
        <w:snapToGrid w:val="0"/>
      </w:rPr>
      <w:fldChar w:fldCharType="separate"/>
    </w:r>
    <w:r w:rsidR="00EE7282">
      <w:rPr>
        <w:noProof/>
        <w:snapToGrid w:val="0"/>
      </w:rPr>
      <w:t>TIŠ_ZDS-05-Preambule</w:t>
    </w:r>
    <w:r>
      <w:rPr>
        <w:snapToGrid w:val="0"/>
      </w:rPr>
      <w:fldChar w:fldCharType="end"/>
    </w:r>
    <w:r>
      <w:tab/>
      <w:t>Technické podmínky</w:t>
    </w:r>
  </w:p>
  <w:p w14:paraId="39791746" w14:textId="6B15C80D" w:rsidR="004253C0" w:rsidRDefault="00A162B2" w:rsidP="00F3235B">
    <w:pPr>
      <w:tabs>
        <w:tab w:val="right" w:pos="-1843"/>
        <w:tab w:val="right" w:pos="9639"/>
      </w:tabs>
    </w:pPr>
    <w:r>
      <w:t>0</w:t>
    </w:r>
    <w:r w:rsidR="00EE7282">
      <w:t>5</w:t>
    </w:r>
    <w:r w:rsidR="004253C0" w:rsidRPr="00F3235B">
      <w:t>/20</w:t>
    </w:r>
    <w:r w:rsidR="004253C0">
      <w:t>2</w:t>
    </w:r>
    <w:r w:rsidR="00EE7282">
      <w:t>2</w:t>
    </w:r>
    <w:r w:rsidR="004253C0" w:rsidRPr="00F3235B">
      <w:tab/>
    </w:r>
    <w:r w:rsidR="004253C0" w:rsidRPr="00F3235B">
      <w:rPr>
        <w:b/>
      </w:rPr>
      <w:t xml:space="preserve">Strana  </w:t>
    </w:r>
    <w:r w:rsidR="004253C0" w:rsidRPr="00F3235B">
      <w:rPr>
        <w:b/>
      </w:rPr>
      <w:fldChar w:fldCharType="begin"/>
    </w:r>
    <w:r w:rsidR="004253C0" w:rsidRPr="00F3235B">
      <w:rPr>
        <w:b/>
      </w:rPr>
      <w:instrText xml:space="preserve"> PAGE </w:instrText>
    </w:r>
    <w:r w:rsidR="004253C0" w:rsidRPr="00F3235B">
      <w:rPr>
        <w:b/>
      </w:rPr>
      <w:fldChar w:fldCharType="separate"/>
    </w:r>
    <w:r w:rsidR="004253C0">
      <w:rPr>
        <w:b/>
        <w:noProof/>
      </w:rPr>
      <w:t>75</w:t>
    </w:r>
    <w:r w:rsidR="004253C0" w:rsidRPr="00F3235B">
      <w:rPr>
        <w:b/>
      </w:rPr>
      <w:fldChar w:fldCharType="end"/>
    </w:r>
    <w:r w:rsidR="004253C0" w:rsidRPr="00F3235B">
      <w:rPr>
        <w:b/>
      </w:rPr>
      <w:t>/</w:t>
    </w:r>
    <w:r w:rsidR="004253C0" w:rsidRPr="00F3235B">
      <w:rPr>
        <w:rStyle w:val="slostrnky"/>
      </w:rPr>
      <w:fldChar w:fldCharType="begin"/>
    </w:r>
    <w:r w:rsidR="004253C0" w:rsidRPr="00F3235B">
      <w:rPr>
        <w:rStyle w:val="slostrnky"/>
      </w:rPr>
      <w:instrText xml:space="preserve"> NUMPAGES </w:instrText>
    </w:r>
    <w:r w:rsidR="004253C0" w:rsidRPr="00F3235B">
      <w:rPr>
        <w:rStyle w:val="slostrnky"/>
      </w:rPr>
      <w:fldChar w:fldCharType="separate"/>
    </w:r>
    <w:r w:rsidR="004253C0">
      <w:rPr>
        <w:rStyle w:val="slostrnky"/>
        <w:noProof/>
      </w:rPr>
      <w:t>104</w:t>
    </w:r>
    <w:r w:rsidR="004253C0" w:rsidRPr="00F3235B">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0D102" w14:textId="77777777" w:rsidR="00BE7C10" w:rsidRDefault="00BE7C10">
      <w:r>
        <w:separator/>
      </w:r>
    </w:p>
  </w:footnote>
  <w:footnote w:type="continuationSeparator" w:id="0">
    <w:p w14:paraId="60BDF6F8" w14:textId="77777777" w:rsidR="00BE7C10" w:rsidRDefault="00BE7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AE71F" w14:textId="77777777" w:rsidR="00EE7282" w:rsidRPr="004A36CF" w:rsidRDefault="00EE7282" w:rsidP="00EE7282">
    <w:pPr>
      <w:tabs>
        <w:tab w:val="right" w:pos="9639"/>
      </w:tabs>
    </w:pPr>
    <w:r>
      <w:rPr>
        <w:noProof/>
      </w:rPr>
      <w:drawing>
        <wp:anchor distT="0" distB="0" distL="114300" distR="114300" simplePos="0" relativeHeight="251661312" behindDoc="1" locked="0" layoutInCell="1" allowOverlap="1" wp14:anchorId="0FC14663" wp14:editId="04B60D06">
          <wp:simplePos x="0" y="0"/>
          <wp:positionH relativeFrom="column">
            <wp:posOffset>4920615</wp:posOffset>
          </wp:positionH>
          <wp:positionV relativeFrom="paragraph">
            <wp:posOffset>-21590</wp:posOffset>
          </wp:positionV>
          <wp:extent cx="1189990" cy="358140"/>
          <wp:effectExtent l="0" t="0" r="0" b="3810"/>
          <wp:wrapNone/>
          <wp:docPr id="10" name="obrázek 7" descr="DU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U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9990" cy="35814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20" w:name="_Hlk39832374"/>
    <w:r w:rsidRPr="00B736F6">
      <w:t xml:space="preserve"> Svazek vodovodů a kanalizací Tišnovsko</w:t>
    </w:r>
    <w:bookmarkEnd w:id="20"/>
    <w:r w:rsidRPr="004A36CF">
      <w:tab/>
    </w:r>
  </w:p>
  <w:p w14:paraId="3561520D" w14:textId="77777777" w:rsidR="00EE7282" w:rsidRDefault="00EE7282" w:rsidP="00EE7282"/>
  <w:bookmarkStart w:id="21" w:name="_Hlk39832386"/>
  <w:p w14:paraId="719582A1" w14:textId="77777777" w:rsidR="00EE7282" w:rsidRDefault="00EE7282" w:rsidP="00EE7282">
    <w:pPr>
      <w:spacing w:after="60"/>
    </w:pPr>
    <w:r w:rsidRPr="004A36CF">
      <w:rPr>
        <w:noProof/>
      </w:rPr>
      <mc:AlternateContent>
        <mc:Choice Requires="wps">
          <w:drawing>
            <wp:anchor distT="0" distB="0" distL="114300" distR="114300" simplePos="0" relativeHeight="251660288" behindDoc="0" locked="0" layoutInCell="1" allowOverlap="1" wp14:anchorId="571E567A" wp14:editId="41E8621C">
              <wp:simplePos x="0" y="0"/>
              <wp:positionH relativeFrom="column">
                <wp:posOffset>13970</wp:posOffset>
              </wp:positionH>
              <wp:positionV relativeFrom="paragraph">
                <wp:posOffset>170180</wp:posOffset>
              </wp:positionV>
              <wp:extent cx="6126480" cy="0"/>
              <wp:effectExtent l="0" t="0" r="0" b="0"/>
              <wp:wrapTopAndBottom/>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24F8199" id="Line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13.4pt" to="483.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">
              <w10:wrap type="topAndBottom"/>
            </v:line>
          </w:pict>
        </mc:Fallback>
      </mc:AlternateContent>
    </w:r>
    <w:r w:rsidRPr="004A36CF">
      <w:rPr>
        <w:noProof/>
      </w:rPr>
      <mc:AlternateContent>
        <mc:Choice Requires="wps">
          <w:drawing>
            <wp:anchor distT="0" distB="0" distL="114300" distR="114300" simplePos="0" relativeHeight="251659264" behindDoc="0" locked="0" layoutInCell="0" allowOverlap="1" wp14:anchorId="0B089335" wp14:editId="63041338">
              <wp:simplePos x="0" y="0"/>
              <wp:positionH relativeFrom="column">
                <wp:posOffset>13970</wp:posOffset>
              </wp:positionH>
              <wp:positionV relativeFrom="paragraph">
                <wp:posOffset>132715</wp:posOffset>
              </wp:positionV>
              <wp:extent cx="6126480" cy="0"/>
              <wp:effectExtent l="0" t="0" r="0" b="0"/>
              <wp:wrapTopAndBottom/>
              <wp:docPr id="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6BF5D25" id="Line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10.45pt" to="483.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" o:allowincell="f" stroked="f">
              <w10:wrap type="topAndBottom"/>
            </v:line>
          </w:pict>
        </mc:Fallback>
      </mc:AlternateContent>
    </w:r>
    <w:r>
      <w:t xml:space="preserve"> ČOV TIŠNOV, </w:t>
    </w:r>
    <w:proofErr w:type="gramStart"/>
    <w:r>
      <w:t>BŘEZINA - INTENZIFIKACE</w:t>
    </w:r>
    <w:proofErr w:type="gramEnd"/>
    <w:r>
      <w:t xml:space="preserve"> A ROZŠÍŘENÍ</w:t>
    </w:r>
  </w:p>
  <w:bookmarkEnd w:id="21"/>
  <w:p w14:paraId="4E4EBDCE" w14:textId="0D715B7D" w:rsidR="004253C0" w:rsidRDefault="004253C0">
    <w:pPr>
      <w:spacing w:after="60"/>
    </w:pPr>
    <w:r>
      <w:rPr>
        <w:noProof/>
      </w:rPr>
      <mc:AlternateContent>
        <mc:Choice Requires="wps">
          <w:drawing>
            <wp:anchor distT="0" distB="0" distL="114300" distR="114300" simplePos="0" relativeHeight="251656192" behindDoc="0" locked="0" layoutInCell="0" allowOverlap="1" wp14:anchorId="672484AE" wp14:editId="5E66814E">
              <wp:simplePos x="0" y="0"/>
              <wp:positionH relativeFrom="column">
                <wp:posOffset>13970</wp:posOffset>
              </wp:positionH>
              <wp:positionV relativeFrom="paragraph">
                <wp:posOffset>132715</wp:posOffset>
              </wp:positionV>
              <wp:extent cx="6126480" cy="0"/>
              <wp:effectExtent l="0" t="0" r="0" b="0"/>
              <wp:wrapTopAndBottom/>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0931E2C" id="Line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10.45pt" to="483.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" o:allowincell="f" stroked="f">
              <w10:wrap type="topAndBottom"/>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30"/>
      </v:shape>
    </w:pict>
  </w:numPicBullet>
  <w:abstractNum w:abstractNumId="0" w15:restartNumberingAfterBreak="0">
    <w:nsid w:val="FFFFFFFB"/>
    <w:multiLevelType w:val="multilevel"/>
    <w:tmpl w:val="51BA9CF6"/>
    <w:lvl w:ilvl="0">
      <w:numFmt w:val="decimal"/>
      <w:pStyle w:val="Nadpis1"/>
      <w:lvlText w:val="%1."/>
      <w:lvlJc w:val="left"/>
      <w:pPr>
        <w:tabs>
          <w:tab w:val="num" w:pos="0"/>
        </w:tabs>
        <w:ind w:left="708" w:hanging="708"/>
      </w:pPr>
      <w:rPr>
        <w:rFonts w:hint="default"/>
      </w:rPr>
    </w:lvl>
    <w:lvl w:ilvl="1">
      <w:start w:val="1"/>
      <w:numFmt w:val="decimal"/>
      <w:pStyle w:val="Nadpis2"/>
      <w:lvlText w:val="%1.%2."/>
      <w:lvlJc w:val="left"/>
      <w:pPr>
        <w:tabs>
          <w:tab w:val="num" w:pos="1412"/>
        </w:tabs>
        <w:ind w:left="1412" w:hanging="708"/>
      </w:pPr>
      <w:rPr>
        <w:rFonts w:hint="default"/>
      </w:rPr>
    </w:lvl>
    <w:lvl w:ilvl="2">
      <w:start w:val="1"/>
      <w:numFmt w:val="decimal"/>
      <w:pStyle w:val="Nadpis3"/>
      <w:lvlText w:val="%1.%2.%3."/>
      <w:lvlJc w:val="left"/>
      <w:pPr>
        <w:tabs>
          <w:tab w:val="num" w:pos="0"/>
        </w:tabs>
        <w:ind w:left="1700" w:hanging="708"/>
      </w:pPr>
      <w:rPr>
        <w:rFonts w:hint="default"/>
      </w:rPr>
    </w:lvl>
    <w:lvl w:ilvl="3">
      <w:start w:val="1"/>
      <w:numFmt w:val="decimal"/>
      <w:pStyle w:val="Nadpis4"/>
      <w:lvlText w:val="%1.%2.%3.%4."/>
      <w:lvlJc w:val="left"/>
      <w:pPr>
        <w:tabs>
          <w:tab w:val="num" w:pos="280"/>
        </w:tabs>
        <w:ind w:left="2268" w:hanging="708"/>
      </w:pPr>
      <w:rPr>
        <w:rFonts w:hint="default"/>
      </w:rPr>
    </w:lvl>
    <w:lvl w:ilvl="4">
      <w:start w:val="1"/>
      <w:numFmt w:val="decimal"/>
      <w:pStyle w:val="Nadpis5"/>
      <w:lvlText w:val="%1.%2.%3.%4.%5."/>
      <w:lvlJc w:val="left"/>
      <w:pPr>
        <w:tabs>
          <w:tab w:val="num" w:pos="0"/>
        </w:tabs>
        <w:ind w:left="3540" w:hanging="708"/>
      </w:pPr>
      <w:rPr>
        <w:rFonts w:hint="default"/>
      </w:rPr>
    </w:lvl>
    <w:lvl w:ilvl="5">
      <w:start w:val="1"/>
      <w:numFmt w:val="decimal"/>
      <w:pStyle w:val="Nadpis6"/>
      <w:lvlText w:val="%1.%2.%3.%4.%5.%6."/>
      <w:lvlJc w:val="left"/>
      <w:pPr>
        <w:tabs>
          <w:tab w:val="num" w:pos="0"/>
        </w:tabs>
        <w:ind w:left="4248" w:hanging="708"/>
      </w:pPr>
      <w:rPr>
        <w:rFonts w:hint="default"/>
      </w:rPr>
    </w:lvl>
    <w:lvl w:ilvl="6">
      <w:start w:val="1"/>
      <w:numFmt w:val="decimal"/>
      <w:pStyle w:val="Nadpis7"/>
      <w:lvlText w:val="%1.%2.%3.%4.%5.%6.%7."/>
      <w:lvlJc w:val="left"/>
      <w:pPr>
        <w:tabs>
          <w:tab w:val="num" w:pos="0"/>
        </w:tabs>
        <w:ind w:left="4956" w:hanging="708"/>
      </w:pPr>
      <w:rPr>
        <w:rFonts w:hint="default"/>
      </w:rPr>
    </w:lvl>
    <w:lvl w:ilvl="7">
      <w:start w:val="1"/>
      <w:numFmt w:val="decimal"/>
      <w:pStyle w:val="Nadpis8"/>
      <w:lvlText w:val="%1.%2.%3.%4.%5.%6.%7.%8."/>
      <w:lvlJc w:val="left"/>
      <w:pPr>
        <w:tabs>
          <w:tab w:val="num" w:pos="0"/>
        </w:tabs>
        <w:ind w:left="5664" w:hanging="708"/>
      </w:pPr>
      <w:rPr>
        <w:rFonts w:hint="default"/>
      </w:rPr>
    </w:lvl>
    <w:lvl w:ilvl="8">
      <w:start w:val="1"/>
      <w:numFmt w:val="decimal"/>
      <w:pStyle w:val="Nadpis9"/>
      <w:lvlText w:val="%1.%2.%3.%4.%5.%6.%7.%8.%9."/>
      <w:lvlJc w:val="left"/>
      <w:pPr>
        <w:tabs>
          <w:tab w:val="num" w:pos="0"/>
        </w:tabs>
        <w:ind w:left="6372" w:hanging="708"/>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60D07"/>
    <w:multiLevelType w:val="multilevel"/>
    <w:tmpl w:val="6396DEAE"/>
    <w:numStyleLink w:val="StylSodrkami"/>
  </w:abstractNum>
  <w:abstractNum w:abstractNumId="3" w15:restartNumberingAfterBreak="0">
    <w:nsid w:val="034D40C2"/>
    <w:multiLevelType w:val="multilevel"/>
    <w:tmpl w:val="6396DEAE"/>
    <w:numStyleLink w:val="StylSodrkami"/>
  </w:abstractNum>
  <w:abstractNum w:abstractNumId="4" w15:restartNumberingAfterBreak="0">
    <w:nsid w:val="039812DD"/>
    <w:multiLevelType w:val="multilevel"/>
    <w:tmpl w:val="6396DEAE"/>
    <w:numStyleLink w:val="StylSodrkami"/>
  </w:abstractNum>
  <w:abstractNum w:abstractNumId="5" w15:restartNumberingAfterBreak="0">
    <w:nsid w:val="03B26F3C"/>
    <w:multiLevelType w:val="multilevel"/>
    <w:tmpl w:val="6396DEAE"/>
    <w:numStyleLink w:val="StylSodrkami"/>
  </w:abstractNum>
  <w:abstractNum w:abstractNumId="6" w15:restartNumberingAfterBreak="0">
    <w:nsid w:val="03B56519"/>
    <w:multiLevelType w:val="multilevel"/>
    <w:tmpl w:val="6396DEAE"/>
    <w:numStyleLink w:val="StylSodrkami"/>
  </w:abstractNum>
  <w:abstractNum w:abstractNumId="7" w15:restartNumberingAfterBreak="0">
    <w:nsid w:val="040F755D"/>
    <w:multiLevelType w:val="multilevel"/>
    <w:tmpl w:val="6396DEAE"/>
    <w:numStyleLink w:val="StylSodrkami"/>
  </w:abstractNum>
  <w:abstractNum w:abstractNumId="8" w15:restartNumberingAfterBreak="0">
    <w:nsid w:val="07754E14"/>
    <w:multiLevelType w:val="hybridMultilevel"/>
    <w:tmpl w:val="53A099E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C40F25"/>
    <w:multiLevelType w:val="multilevel"/>
    <w:tmpl w:val="6396DEAE"/>
    <w:numStyleLink w:val="StylSodrkami"/>
  </w:abstractNum>
  <w:abstractNum w:abstractNumId="10" w15:restartNumberingAfterBreak="0">
    <w:nsid w:val="087B03F4"/>
    <w:multiLevelType w:val="multilevel"/>
    <w:tmpl w:val="6396DEAE"/>
    <w:numStyleLink w:val="StylSodrkami"/>
  </w:abstractNum>
  <w:abstractNum w:abstractNumId="11" w15:restartNumberingAfterBreak="0">
    <w:nsid w:val="088A53D1"/>
    <w:multiLevelType w:val="multilevel"/>
    <w:tmpl w:val="6396DEAE"/>
    <w:numStyleLink w:val="StylSodrkami"/>
  </w:abstractNum>
  <w:abstractNum w:abstractNumId="12" w15:restartNumberingAfterBreak="0">
    <w:nsid w:val="08B961D0"/>
    <w:multiLevelType w:val="multilevel"/>
    <w:tmpl w:val="6396DEAE"/>
    <w:numStyleLink w:val="StylSodrkami"/>
  </w:abstractNum>
  <w:abstractNum w:abstractNumId="13" w15:restartNumberingAfterBreak="0">
    <w:nsid w:val="094433B3"/>
    <w:multiLevelType w:val="multilevel"/>
    <w:tmpl w:val="6396DEAE"/>
    <w:numStyleLink w:val="StylSodrkami"/>
  </w:abstractNum>
  <w:abstractNum w:abstractNumId="14" w15:restartNumberingAfterBreak="0">
    <w:nsid w:val="09A23EA3"/>
    <w:multiLevelType w:val="multilevel"/>
    <w:tmpl w:val="6396DEAE"/>
    <w:numStyleLink w:val="StylSodrkami"/>
  </w:abstractNum>
  <w:abstractNum w:abstractNumId="15" w15:restartNumberingAfterBreak="0">
    <w:nsid w:val="0A772976"/>
    <w:multiLevelType w:val="hybridMultilevel"/>
    <w:tmpl w:val="791A4F0C"/>
    <w:lvl w:ilvl="0" w:tplc="80E08100">
      <w:start w:val="2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0A8A0A8F"/>
    <w:multiLevelType w:val="hybridMultilevel"/>
    <w:tmpl w:val="66F67A9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BBE2E4E"/>
    <w:multiLevelType w:val="multilevel"/>
    <w:tmpl w:val="6396DEAE"/>
    <w:numStyleLink w:val="StylSodrkami"/>
  </w:abstractNum>
  <w:abstractNum w:abstractNumId="18" w15:restartNumberingAfterBreak="0">
    <w:nsid w:val="0C0376FD"/>
    <w:multiLevelType w:val="multilevel"/>
    <w:tmpl w:val="6396DEAE"/>
    <w:numStyleLink w:val="StylSodrkami"/>
  </w:abstractNum>
  <w:abstractNum w:abstractNumId="19" w15:restartNumberingAfterBreak="0">
    <w:nsid w:val="0C0B351B"/>
    <w:multiLevelType w:val="multilevel"/>
    <w:tmpl w:val="6396DEAE"/>
    <w:numStyleLink w:val="StylSodrkami"/>
  </w:abstractNum>
  <w:abstractNum w:abstractNumId="20" w15:restartNumberingAfterBreak="0">
    <w:nsid w:val="0C792558"/>
    <w:multiLevelType w:val="multilevel"/>
    <w:tmpl w:val="6396DEAE"/>
    <w:numStyleLink w:val="StylSodrkami"/>
  </w:abstractNum>
  <w:abstractNum w:abstractNumId="21" w15:restartNumberingAfterBreak="0">
    <w:nsid w:val="0CB65DF3"/>
    <w:multiLevelType w:val="multilevel"/>
    <w:tmpl w:val="6396DEAE"/>
    <w:numStyleLink w:val="StylSodrkami"/>
  </w:abstractNum>
  <w:abstractNum w:abstractNumId="22" w15:restartNumberingAfterBreak="0">
    <w:nsid w:val="0CBB03C1"/>
    <w:multiLevelType w:val="multilevel"/>
    <w:tmpl w:val="6396DEAE"/>
    <w:numStyleLink w:val="StylSodrkami"/>
  </w:abstractNum>
  <w:abstractNum w:abstractNumId="23" w15:restartNumberingAfterBreak="0">
    <w:nsid w:val="0D424BFF"/>
    <w:multiLevelType w:val="multilevel"/>
    <w:tmpl w:val="6396DEAE"/>
    <w:numStyleLink w:val="StylSodrkami"/>
  </w:abstractNum>
  <w:abstractNum w:abstractNumId="24" w15:restartNumberingAfterBreak="0">
    <w:nsid w:val="0EE92B4C"/>
    <w:multiLevelType w:val="multilevel"/>
    <w:tmpl w:val="6396DEAE"/>
    <w:numStyleLink w:val="StylSodrkami"/>
  </w:abstractNum>
  <w:abstractNum w:abstractNumId="25" w15:restartNumberingAfterBreak="0">
    <w:nsid w:val="0EED4327"/>
    <w:multiLevelType w:val="multilevel"/>
    <w:tmpl w:val="6396DEAE"/>
    <w:numStyleLink w:val="StylSodrkami"/>
  </w:abstractNum>
  <w:abstractNum w:abstractNumId="26" w15:restartNumberingAfterBreak="0">
    <w:nsid w:val="0F9B72E7"/>
    <w:multiLevelType w:val="multilevel"/>
    <w:tmpl w:val="6396DEAE"/>
    <w:numStyleLink w:val="StylSodrkami"/>
  </w:abstractNum>
  <w:abstractNum w:abstractNumId="27" w15:restartNumberingAfterBreak="0">
    <w:nsid w:val="0FD63EA1"/>
    <w:multiLevelType w:val="multilevel"/>
    <w:tmpl w:val="6396DEAE"/>
    <w:numStyleLink w:val="StylSodrkami"/>
  </w:abstractNum>
  <w:abstractNum w:abstractNumId="28" w15:restartNumberingAfterBreak="0">
    <w:nsid w:val="10B46A73"/>
    <w:multiLevelType w:val="singleLevel"/>
    <w:tmpl w:val="6D026E26"/>
    <w:lvl w:ilvl="0">
      <w:start w:val="1"/>
      <w:numFmt w:val="lowerLetter"/>
      <w:lvlText w:val="%1)"/>
      <w:legacy w:legacy="1" w:legacySpace="0" w:legacyIndent="283"/>
      <w:lvlJc w:val="left"/>
      <w:pPr>
        <w:ind w:left="283" w:hanging="283"/>
      </w:pPr>
    </w:lvl>
  </w:abstractNum>
  <w:abstractNum w:abstractNumId="29" w15:restartNumberingAfterBreak="0">
    <w:nsid w:val="11C013D9"/>
    <w:multiLevelType w:val="multilevel"/>
    <w:tmpl w:val="6396DEAE"/>
    <w:numStyleLink w:val="StylSodrkami"/>
  </w:abstractNum>
  <w:abstractNum w:abstractNumId="30" w15:restartNumberingAfterBreak="0">
    <w:nsid w:val="14D97232"/>
    <w:multiLevelType w:val="multilevel"/>
    <w:tmpl w:val="6396DEAE"/>
    <w:numStyleLink w:val="StylSodrkami"/>
  </w:abstractNum>
  <w:abstractNum w:abstractNumId="31" w15:restartNumberingAfterBreak="0">
    <w:nsid w:val="153662C2"/>
    <w:multiLevelType w:val="multilevel"/>
    <w:tmpl w:val="6396DEAE"/>
    <w:numStyleLink w:val="StylSodrkami"/>
  </w:abstractNum>
  <w:abstractNum w:abstractNumId="32" w15:restartNumberingAfterBreak="0">
    <w:nsid w:val="16C94626"/>
    <w:multiLevelType w:val="multilevel"/>
    <w:tmpl w:val="6396DEAE"/>
    <w:numStyleLink w:val="StylSodrkami"/>
  </w:abstractNum>
  <w:abstractNum w:abstractNumId="33" w15:restartNumberingAfterBreak="0">
    <w:nsid w:val="17B23854"/>
    <w:multiLevelType w:val="multilevel"/>
    <w:tmpl w:val="6396DEAE"/>
    <w:numStyleLink w:val="StylSodrkami"/>
  </w:abstractNum>
  <w:abstractNum w:abstractNumId="34" w15:restartNumberingAfterBreak="0">
    <w:nsid w:val="17CD4E75"/>
    <w:multiLevelType w:val="multilevel"/>
    <w:tmpl w:val="6396DEAE"/>
    <w:numStyleLink w:val="StylSodrkami"/>
  </w:abstractNum>
  <w:abstractNum w:abstractNumId="35" w15:restartNumberingAfterBreak="0">
    <w:nsid w:val="1AE02C95"/>
    <w:multiLevelType w:val="multilevel"/>
    <w:tmpl w:val="6396DEAE"/>
    <w:numStyleLink w:val="StylSodrkami"/>
  </w:abstractNum>
  <w:abstractNum w:abstractNumId="36" w15:restartNumberingAfterBreak="0">
    <w:nsid w:val="1BAC5910"/>
    <w:multiLevelType w:val="singleLevel"/>
    <w:tmpl w:val="6D026E26"/>
    <w:lvl w:ilvl="0">
      <w:start w:val="1"/>
      <w:numFmt w:val="lowerLetter"/>
      <w:lvlText w:val="%1)"/>
      <w:legacy w:legacy="1" w:legacySpace="0" w:legacyIndent="283"/>
      <w:lvlJc w:val="left"/>
      <w:pPr>
        <w:ind w:left="283" w:hanging="283"/>
      </w:pPr>
    </w:lvl>
  </w:abstractNum>
  <w:abstractNum w:abstractNumId="37" w15:restartNumberingAfterBreak="0">
    <w:nsid w:val="1C314735"/>
    <w:multiLevelType w:val="multilevel"/>
    <w:tmpl w:val="6396DEAE"/>
    <w:numStyleLink w:val="StylSodrkami"/>
  </w:abstractNum>
  <w:abstractNum w:abstractNumId="38" w15:restartNumberingAfterBreak="0">
    <w:nsid w:val="1CC978C3"/>
    <w:multiLevelType w:val="multilevel"/>
    <w:tmpl w:val="6396DEAE"/>
    <w:numStyleLink w:val="StylSodrkami"/>
  </w:abstractNum>
  <w:abstractNum w:abstractNumId="39" w15:restartNumberingAfterBreak="0">
    <w:nsid w:val="1D080388"/>
    <w:multiLevelType w:val="multilevel"/>
    <w:tmpl w:val="6396DEAE"/>
    <w:numStyleLink w:val="StylSodrkami"/>
  </w:abstractNum>
  <w:abstractNum w:abstractNumId="40" w15:restartNumberingAfterBreak="0">
    <w:nsid w:val="1D1D09E5"/>
    <w:multiLevelType w:val="multilevel"/>
    <w:tmpl w:val="6396DEAE"/>
    <w:numStyleLink w:val="StylSodrkami"/>
  </w:abstractNum>
  <w:abstractNum w:abstractNumId="41" w15:restartNumberingAfterBreak="0">
    <w:nsid w:val="1DB7322A"/>
    <w:multiLevelType w:val="multilevel"/>
    <w:tmpl w:val="6396DEAE"/>
    <w:numStyleLink w:val="StylSodrkami"/>
  </w:abstractNum>
  <w:abstractNum w:abstractNumId="42" w15:restartNumberingAfterBreak="0">
    <w:nsid w:val="1FC5120F"/>
    <w:multiLevelType w:val="multilevel"/>
    <w:tmpl w:val="6396DEAE"/>
    <w:numStyleLink w:val="StylSodrkami"/>
  </w:abstractNum>
  <w:abstractNum w:abstractNumId="43" w15:restartNumberingAfterBreak="0">
    <w:nsid w:val="203006E3"/>
    <w:multiLevelType w:val="multilevel"/>
    <w:tmpl w:val="6396DEAE"/>
    <w:numStyleLink w:val="StylSodrkami"/>
  </w:abstractNum>
  <w:abstractNum w:abstractNumId="44" w15:restartNumberingAfterBreak="0">
    <w:nsid w:val="2263760F"/>
    <w:multiLevelType w:val="multilevel"/>
    <w:tmpl w:val="6396DEAE"/>
    <w:numStyleLink w:val="StylSodrkami"/>
  </w:abstractNum>
  <w:abstractNum w:abstractNumId="45" w15:restartNumberingAfterBreak="0">
    <w:nsid w:val="228C1E8E"/>
    <w:multiLevelType w:val="multilevel"/>
    <w:tmpl w:val="6396DEAE"/>
    <w:numStyleLink w:val="StylSodrkami"/>
  </w:abstractNum>
  <w:abstractNum w:abstractNumId="46" w15:restartNumberingAfterBreak="0">
    <w:nsid w:val="23AE06E4"/>
    <w:multiLevelType w:val="hybridMultilevel"/>
    <w:tmpl w:val="E9F6FE9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3D1436B"/>
    <w:multiLevelType w:val="multilevel"/>
    <w:tmpl w:val="6396DEAE"/>
    <w:numStyleLink w:val="StylSodrkami"/>
  </w:abstractNum>
  <w:abstractNum w:abstractNumId="48" w15:restartNumberingAfterBreak="0">
    <w:nsid w:val="259A3F39"/>
    <w:multiLevelType w:val="singleLevel"/>
    <w:tmpl w:val="6D026E26"/>
    <w:lvl w:ilvl="0">
      <w:start w:val="1"/>
      <w:numFmt w:val="lowerLetter"/>
      <w:lvlText w:val="%1)"/>
      <w:legacy w:legacy="1" w:legacySpace="0" w:legacyIndent="283"/>
      <w:lvlJc w:val="left"/>
      <w:pPr>
        <w:ind w:left="283" w:hanging="283"/>
      </w:pPr>
    </w:lvl>
  </w:abstractNum>
  <w:abstractNum w:abstractNumId="49" w15:restartNumberingAfterBreak="0">
    <w:nsid w:val="26302CEC"/>
    <w:multiLevelType w:val="multilevel"/>
    <w:tmpl w:val="6396DEAE"/>
    <w:numStyleLink w:val="StylSodrkami"/>
  </w:abstractNum>
  <w:abstractNum w:abstractNumId="50" w15:restartNumberingAfterBreak="0">
    <w:nsid w:val="27007734"/>
    <w:multiLevelType w:val="multilevel"/>
    <w:tmpl w:val="6396DEAE"/>
    <w:numStyleLink w:val="StylSodrkami"/>
  </w:abstractNum>
  <w:abstractNum w:abstractNumId="51" w15:restartNumberingAfterBreak="0">
    <w:nsid w:val="273F4D9F"/>
    <w:multiLevelType w:val="multilevel"/>
    <w:tmpl w:val="6396DEAE"/>
    <w:numStyleLink w:val="StylSodrkami"/>
  </w:abstractNum>
  <w:abstractNum w:abstractNumId="52" w15:restartNumberingAfterBreak="0">
    <w:nsid w:val="276F7BA8"/>
    <w:multiLevelType w:val="multilevel"/>
    <w:tmpl w:val="6396DEAE"/>
    <w:numStyleLink w:val="StylSodrkami"/>
  </w:abstractNum>
  <w:abstractNum w:abstractNumId="53" w15:restartNumberingAfterBreak="0">
    <w:nsid w:val="278E3573"/>
    <w:multiLevelType w:val="multilevel"/>
    <w:tmpl w:val="6396DEAE"/>
    <w:numStyleLink w:val="StylSodrkami"/>
  </w:abstractNum>
  <w:abstractNum w:abstractNumId="54" w15:restartNumberingAfterBreak="0">
    <w:nsid w:val="27FC1F07"/>
    <w:multiLevelType w:val="multilevel"/>
    <w:tmpl w:val="6396DEAE"/>
    <w:numStyleLink w:val="StylSodrkami"/>
  </w:abstractNum>
  <w:abstractNum w:abstractNumId="55" w15:restartNumberingAfterBreak="0">
    <w:nsid w:val="28A873DB"/>
    <w:multiLevelType w:val="multilevel"/>
    <w:tmpl w:val="6396DEAE"/>
    <w:numStyleLink w:val="StylSodrkami"/>
  </w:abstractNum>
  <w:abstractNum w:abstractNumId="56" w15:restartNumberingAfterBreak="0">
    <w:nsid w:val="293B65C8"/>
    <w:multiLevelType w:val="multilevel"/>
    <w:tmpl w:val="6396DEAE"/>
    <w:numStyleLink w:val="StylSodrkami"/>
  </w:abstractNum>
  <w:abstractNum w:abstractNumId="57" w15:restartNumberingAfterBreak="0">
    <w:nsid w:val="295559FE"/>
    <w:multiLevelType w:val="multilevel"/>
    <w:tmpl w:val="6396DEAE"/>
    <w:numStyleLink w:val="StylSodrkami"/>
  </w:abstractNum>
  <w:abstractNum w:abstractNumId="58" w15:restartNumberingAfterBreak="0">
    <w:nsid w:val="297A7665"/>
    <w:multiLevelType w:val="singleLevel"/>
    <w:tmpl w:val="07E65B48"/>
    <w:lvl w:ilvl="0">
      <w:start w:val="1"/>
      <w:numFmt w:val="bullet"/>
      <w:pStyle w:val="Styl1"/>
      <w:lvlText w:val=""/>
      <w:lvlJc w:val="left"/>
      <w:pPr>
        <w:tabs>
          <w:tab w:val="num" w:pos="360"/>
        </w:tabs>
        <w:ind w:left="360" w:hanging="360"/>
      </w:pPr>
      <w:rPr>
        <w:rFonts w:ascii="Symbol" w:hAnsi="Symbol" w:hint="default"/>
        <w:sz w:val="28"/>
      </w:rPr>
    </w:lvl>
  </w:abstractNum>
  <w:abstractNum w:abstractNumId="59" w15:restartNumberingAfterBreak="0">
    <w:nsid w:val="29F43D87"/>
    <w:multiLevelType w:val="multilevel"/>
    <w:tmpl w:val="6396DEAE"/>
    <w:numStyleLink w:val="StylSodrkami"/>
  </w:abstractNum>
  <w:abstractNum w:abstractNumId="60" w15:restartNumberingAfterBreak="0">
    <w:nsid w:val="2A2800D3"/>
    <w:multiLevelType w:val="hybridMultilevel"/>
    <w:tmpl w:val="BDEEED0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A7C2158"/>
    <w:multiLevelType w:val="multilevel"/>
    <w:tmpl w:val="6396DEAE"/>
    <w:numStyleLink w:val="StylSodrkami"/>
  </w:abstractNum>
  <w:abstractNum w:abstractNumId="62" w15:restartNumberingAfterBreak="0">
    <w:nsid w:val="2AD61A10"/>
    <w:multiLevelType w:val="multilevel"/>
    <w:tmpl w:val="6396DEAE"/>
    <w:numStyleLink w:val="StylSodrkami"/>
  </w:abstractNum>
  <w:abstractNum w:abstractNumId="63" w15:restartNumberingAfterBreak="0">
    <w:nsid w:val="2B3C4905"/>
    <w:multiLevelType w:val="hybridMultilevel"/>
    <w:tmpl w:val="3828B716"/>
    <w:lvl w:ilvl="0" w:tplc="B2C4A862">
      <w:start w:val="1"/>
      <w:numFmt w:val="lowerLetter"/>
      <w:lvlText w:val="%1)"/>
      <w:lvlJc w:val="left"/>
      <w:pPr>
        <w:tabs>
          <w:tab w:val="num" w:pos="567"/>
        </w:tabs>
        <w:ind w:left="567" w:hanging="283"/>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4" w15:restartNumberingAfterBreak="0">
    <w:nsid w:val="2B965686"/>
    <w:multiLevelType w:val="multilevel"/>
    <w:tmpl w:val="6396DEAE"/>
    <w:numStyleLink w:val="StylSodrkami"/>
  </w:abstractNum>
  <w:abstractNum w:abstractNumId="65" w15:restartNumberingAfterBreak="0">
    <w:nsid w:val="2C0D1C23"/>
    <w:multiLevelType w:val="multilevel"/>
    <w:tmpl w:val="6396DEAE"/>
    <w:numStyleLink w:val="StylSodrkami"/>
  </w:abstractNum>
  <w:abstractNum w:abstractNumId="66" w15:restartNumberingAfterBreak="0">
    <w:nsid w:val="2E787F14"/>
    <w:multiLevelType w:val="multilevel"/>
    <w:tmpl w:val="6396DEAE"/>
    <w:numStyleLink w:val="StylSodrkami"/>
  </w:abstractNum>
  <w:abstractNum w:abstractNumId="67" w15:restartNumberingAfterBreak="0">
    <w:nsid w:val="2EBE78C8"/>
    <w:multiLevelType w:val="multilevel"/>
    <w:tmpl w:val="6396DEAE"/>
    <w:numStyleLink w:val="StylSodrkami"/>
  </w:abstractNum>
  <w:abstractNum w:abstractNumId="68" w15:restartNumberingAfterBreak="0">
    <w:nsid w:val="2EEF3451"/>
    <w:multiLevelType w:val="multilevel"/>
    <w:tmpl w:val="6396DEAE"/>
    <w:numStyleLink w:val="StylSodrkami"/>
  </w:abstractNum>
  <w:abstractNum w:abstractNumId="69" w15:restartNumberingAfterBreak="0">
    <w:nsid w:val="2EF951E9"/>
    <w:multiLevelType w:val="multilevel"/>
    <w:tmpl w:val="6396DEAE"/>
    <w:numStyleLink w:val="StylSodrkami"/>
  </w:abstractNum>
  <w:abstractNum w:abstractNumId="70" w15:restartNumberingAfterBreak="0">
    <w:nsid w:val="2F463CED"/>
    <w:multiLevelType w:val="multilevel"/>
    <w:tmpl w:val="6396DEAE"/>
    <w:numStyleLink w:val="StylSodrkami"/>
  </w:abstractNum>
  <w:abstractNum w:abstractNumId="71" w15:restartNumberingAfterBreak="0">
    <w:nsid w:val="2F9F17F5"/>
    <w:multiLevelType w:val="multilevel"/>
    <w:tmpl w:val="6396DEAE"/>
    <w:numStyleLink w:val="StylSodrkami"/>
  </w:abstractNum>
  <w:abstractNum w:abstractNumId="72" w15:restartNumberingAfterBreak="0">
    <w:nsid w:val="30A7362A"/>
    <w:multiLevelType w:val="multilevel"/>
    <w:tmpl w:val="6396DEAE"/>
    <w:numStyleLink w:val="StylSodrkami"/>
  </w:abstractNum>
  <w:abstractNum w:abstractNumId="73" w15:restartNumberingAfterBreak="0">
    <w:nsid w:val="30BC5BB5"/>
    <w:multiLevelType w:val="multilevel"/>
    <w:tmpl w:val="6396DEAE"/>
    <w:numStyleLink w:val="StylSodrkami"/>
  </w:abstractNum>
  <w:abstractNum w:abstractNumId="74" w15:restartNumberingAfterBreak="0">
    <w:nsid w:val="31FC59CF"/>
    <w:multiLevelType w:val="multilevel"/>
    <w:tmpl w:val="6396DEAE"/>
    <w:numStyleLink w:val="StylSodrkami"/>
  </w:abstractNum>
  <w:abstractNum w:abstractNumId="75" w15:restartNumberingAfterBreak="0">
    <w:nsid w:val="322323A4"/>
    <w:multiLevelType w:val="hybridMultilevel"/>
    <w:tmpl w:val="F7DE8B1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32EB1E40"/>
    <w:multiLevelType w:val="multilevel"/>
    <w:tmpl w:val="6396DEAE"/>
    <w:numStyleLink w:val="StylSodrkami"/>
  </w:abstractNum>
  <w:abstractNum w:abstractNumId="77" w15:restartNumberingAfterBreak="0">
    <w:nsid w:val="336903A8"/>
    <w:multiLevelType w:val="multilevel"/>
    <w:tmpl w:val="6396DEAE"/>
    <w:numStyleLink w:val="StylSodrkami"/>
  </w:abstractNum>
  <w:abstractNum w:abstractNumId="78" w15:restartNumberingAfterBreak="0">
    <w:nsid w:val="35C3411F"/>
    <w:multiLevelType w:val="multilevel"/>
    <w:tmpl w:val="6396DEAE"/>
    <w:numStyleLink w:val="StylSodrkami"/>
  </w:abstractNum>
  <w:abstractNum w:abstractNumId="79" w15:restartNumberingAfterBreak="0">
    <w:nsid w:val="37533D01"/>
    <w:multiLevelType w:val="multilevel"/>
    <w:tmpl w:val="6396DEAE"/>
    <w:numStyleLink w:val="StylSodrkami"/>
  </w:abstractNum>
  <w:abstractNum w:abstractNumId="80" w15:restartNumberingAfterBreak="0">
    <w:nsid w:val="37B85269"/>
    <w:multiLevelType w:val="singleLevel"/>
    <w:tmpl w:val="0A0CDA9C"/>
    <w:lvl w:ilvl="0">
      <w:start w:val="1"/>
      <w:numFmt w:val="bullet"/>
      <w:lvlText w:val=""/>
      <w:lvlJc w:val="left"/>
      <w:pPr>
        <w:tabs>
          <w:tab w:val="num" w:pos="360"/>
        </w:tabs>
        <w:ind w:left="360" w:hanging="360"/>
      </w:pPr>
      <w:rPr>
        <w:rFonts w:ascii="Symbol" w:hAnsi="Symbol" w:hint="default"/>
      </w:rPr>
    </w:lvl>
  </w:abstractNum>
  <w:abstractNum w:abstractNumId="81" w15:restartNumberingAfterBreak="0">
    <w:nsid w:val="37FC0B4E"/>
    <w:multiLevelType w:val="multilevel"/>
    <w:tmpl w:val="6396DEAE"/>
    <w:numStyleLink w:val="StylSodrkami"/>
  </w:abstractNum>
  <w:abstractNum w:abstractNumId="82" w15:restartNumberingAfterBreak="0">
    <w:nsid w:val="382B027F"/>
    <w:multiLevelType w:val="multilevel"/>
    <w:tmpl w:val="6396DEAE"/>
    <w:numStyleLink w:val="StylSodrkami"/>
  </w:abstractNum>
  <w:abstractNum w:abstractNumId="83" w15:restartNumberingAfterBreak="0">
    <w:nsid w:val="39177900"/>
    <w:multiLevelType w:val="multilevel"/>
    <w:tmpl w:val="6396DEAE"/>
    <w:numStyleLink w:val="StylSodrkami"/>
  </w:abstractNum>
  <w:abstractNum w:abstractNumId="84" w15:restartNumberingAfterBreak="0">
    <w:nsid w:val="3A1565C7"/>
    <w:multiLevelType w:val="multilevel"/>
    <w:tmpl w:val="6396DEAE"/>
    <w:numStyleLink w:val="StylSodrkami"/>
  </w:abstractNum>
  <w:abstractNum w:abstractNumId="85" w15:restartNumberingAfterBreak="0">
    <w:nsid w:val="3B6E1B0D"/>
    <w:multiLevelType w:val="multilevel"/>
    <w:tmpl w:val="6396DEAE"/>
    <w:numStyleLink w:val="StylSodrkami"/>
  </w:abstractNum>
  <w:abstractNum w:abstractNumId="86" w15:restartNumberingAfterBreak="0">
    <w:nsid w:val="3B986E91"/>
    <w:multiLevelType w:val="multilevel"/>
    <w:tmpl w:val="6396DEAE"/>
    <w:numStyleLink w:val="StylSodrkami"/>
  </w:abstractNum>
  <w:abstractNum w:abstractNumId="87" w15:restartNumberingAfterBreak="0">
    <w:nsid w:val="3E840E92"/>
    <w:multiLevelType w:val="singleLevel"/>
    <w:tmpl w:val="A90E2B9E"/>
    <w:lvl w:ilvl="0">
      <w:start w:val="1"/>
      <w:numFmt w:val="lowerLetter"/>
      <w:pStyle w:val="N10psmeno"/>
      <w:lvlText w:val="%1)"/>
      <w:lvlJc w:val="left"/>
      <w:pPr>
        <w:tabs>
          <w:tab w:val="num" w:pos="964"/>
        </w:tabs>
        <w:ind w:left="964" w:hanging="964"/>
      </w:pPr>
    </w:lvl>
  </w:abstractNum>
  <w:abstractNum w:abstractNumId="88" w15:restartNumberingAfterBreak="0">
    <w:nsid w:val="402F0C2C"/>
    <w:multiLevelType w:val="multilevel"/>
    <w:tmpl w:val="6396DEAE"/>
    <w:numStyleLink w:val="StylSodrkami"/>
  </w:abstractNum>
  <w:abstractNum w:abstractNumId="89" w15:restartNumberingAfterBreak="0">
    <w:nsid w:val="403E5CA0"/>
    <w:multiLevelType w:val="multilevel"/>
    <w:tmpl w:val="6396DEAE"/>
    <w:numStyleLink w:val="StylSodrkami"/>
  </w:abstractNum>
  <w:abstractNum w:abstractNumId="90" w15:restartNumberingAfterBreak="0">
    <w:nsid w:val="418F5B38"/>
    <w:multiLevelType w:val="multilevel"/>
    <w:tmpl w:val="6396DEAE"/>
    <w:numStyleLink w:val="StylSodrkami"/>
  </w:abstractNum>
  <w:abstractNum w:abstractNumId="91" w15:restartNumberingAfterBreak="0">
    <w:nsid w:val="41B16121"/>
    <w:multiLevelType w:val="multilevel"/>
    <w:tmpl w:val="6396DEAE"/>
    <w:numStyleLink w:val="StylSodrkami"/>
  </w:abstractNum>
  <w:abstractNum w:abstractNumId="92" w15:restartNumberingAfterBreak="0">
    <w:nsid w:val="44FA673D"/>
    <w:multiLevelType w:val="multilevel"/>
    <w:tmpl w:val="6396DEAE"/>
    <w:numStyleLink w:val="StylSodrkami"/>
  </w:abstractNum>
  <w:abstractNum w:abstractNumId="93" w15:restartNumberingAfterBreak="0">
    <w:nsid w:val="450633D2"/>
    <w:multiLevelType w:val="multilevel"/>
    <w:tmpl w:val="6396DEAE"/>
    <w:numStyleLink w:val="StylSodrkami"/>
  </w:abstractNum>
  <w:abstractNum w:abstractNumId="94" w15:restartNumberingAfterBreak="0">
    <w:nsid w:val="456918A1"/>
    <w:multiLevelType w:val="multilevel"/>
    <w:tmpl w:val="6396DEAE"/>
    <w:numStyleLink w:val="StylSodrkami"/>
  </w:abstractNum>
  <w:abstractNum w:abstractNumId="95" w15:restartNumberingAfterBreak="0">
    <w:nsid w:val="46591271"/>
    <w:multiLevelType w:val="multilevel"/>
    <w:tmpl w:val="6396DEAE"/>
    <w:numStyleLink w:val="StylSodrkami"/>
  </w:abstractNum>
  <w:abstractNum w:abstractNumId="96" w15:restartNumberingAfterBreak="0">
    <w:nsid w:val="4677016F"/>
    <w:multiLevelType w:val="multilevel"/>
    <w:tmpl w:val="6396DEAE"/>
    <w:numStyleLink w:val="StylSodrkami"/>
  </w:abstractNum>
  <w:abstractNum w:abstractNumId="97" w15:restartNumberingAfterBreak="0">
    <w:nsid w:val="4B960350"/>
    <w:multiLevelType w:val="multilevel"/>
    <w:tmpl w:val="6396DEAE"/>
    <w:numStyleLink w:val="StylSodrkami"/>
  </w:abstractNum>
  <w:abstractNum w:abstractNumId="98" w15:restartNumberingAfterBreak="0">
    <w:nsid w:val="4E9E42CA"/>
    <w:multiLevelType w:val="multilevel"/>
    <w:tmpl w:val="6396DEAE"/>
    <w:numStyleLink w:val="StylSodrkami"/>
  </w:abstractNum>
  <w:abstractNum w:abstractNumId="99" w15:restartNumberingAfterBreak="0">
    <w:nsid w:val="4EC17EC2"/>
    <w:multiLevelType w:val="multilevel"/>
    <w:tmpl w:val="6396DEAE"/>
    <w:numStyleLink w:val="StylSodrkami"/>
  </w:abstractNum>
  <w:abstractNum w:abstractNumId="100" w15:restartNumberingAfterBreak="0">
    <w:nsid w:val="4F4A02F7"/>
    <w:multiLevelType w:val="hybridMultilevel"/>
    <w:tmpl w:val="CD445F5A"/>
    <w:lvl w:ilvl="0" w:tplc="04050001">
      <w:start w:val="1"/>
      <w:numFmt w:val="bullet"/>
      <w:lvlText w:val=""/>
      <w:lvlJc w:val="left"/>
      <w:pPr>
        <w:tabs>
          <w:tab w:val="num" w:pos="1428"/>
        </w:tabs>
        <w:ind w:left="1428" w:hanging="360"/>
      </w:pPr>
      <w:rPr>
        <w:rFonts w:ascii="Symbol" w:hAnsi="Symbol" w:hint="default"/>
      </w:rPr>
    </w:lvl>
    <w:lvl w:ilvl="1" w:tplc="04050003" w:tentative="1">
      <w:start w:val="1"/>
      <w:numFmt w:val="bullet"/>
      <w:lvlText w:val="o"/>
      <w:lvlJc w:val="left"/>
      <w:pPr>
        <w:tabs>
          <w:tab w:val="num" w:pos="2148"/>
        </w:tabs>
        <w:ind w:left="2148" w:hanging="360"/>
      </w:pPr>
      <w:rPr>
        <w:rFonts w:ascii="Courier New" w:hAnsi="Courier New" w:hint="default"/>
      </w:rPr>
    </w:lvl>
    <w:lvl w:ilvl="2" w:tplc="04050005" w:tentative="1">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4FC2056C"/>
    <w:multiLevelType w:val="multilevel"/>
    <w:tmpl w:val="6396DEAE"/>
    <w:numStyleLink w:val="StylSodrkami"/>
  </w:abstractNum>
  <w:abstractNum w:abstractNumId="102" w15:restartNumberingAfterBreak="0">
    <w:nsid w:val="511144B3"/>
    <w:multiLevelType w:val="multilevel"/>
    <w:tmpl w:val="6396DEAE"/>
    <w:numStyleLink w:val="StylSodrkami"/>
  </w:abstractNum>
  <w:abstractNum w:abstractNumId="103" w15:restartNumberingAfterBreak="0">
    <w:nsid w:val="5377404B"/>
    <w:multiLevelType w:val="multilevel"/>
    <w:tmpl w:val="6396DEAE"/>
    <w:numStyleLink w:val="StylSodrkami"/>
  </w:abstractNum>
  <w:abstractNum w:abstractNumId="104" w15:restartNumberingAfterBreak="0">
    <w:nsid w:val="57C44AE8"/>
    <w:multiLevelType w:val="multilevel"/>
    <w:tmpl w:val="6396DEAE"/>
    <w:numStyleLink w:val="StylSodrkami"/>
  </w:abstractNum>
  <w:abstractNum w:abstractNumId="105" w15:restartNumberingAfterBreak="0">
    <w:nsid w:val="57D958DA"/>
    <w:multiLevelType w:val="multilevel"/>
    <w:tmpl w:val="6396DEAE"/>
    <w:numStyleLink w:val="StylSodrkami"/>
  </w:abstractNum>
  <w:abstractNum w:abstractNumId="106" w15:restartNumberingAfterBreak="0">
    <w:nsid w:val="57F1740F"/>
    <w:multiLevelType w:val="multilevel"/>
    <w:tmpl w:val="6396DEAE"/>
    <w:numStyleLink w:val="StylSodrkami"/>
  </w:abstractNum>
  <w:abstractNum w:abstractNumId="107" w15:restartNumberingAfterBreak="0">
    <w:nsid w:val="58487FCC"/>
    <w:multiLevelType w:val="multilevel"/>
    <w:tmpl w:val="6396DEAE"/>
    <w:numStyleLink w:val="StylSodrkami"/>
  </w:abstractNum>
  <w:abstractNum w:abstractNumId="108" w15:restartNumberingAfterBreak="0">
    <w:nsid w:val="58853550"/>
    <w:multiLevelType w:val="multilevel"/>
    <w:tmpl w:val="6396DEAE"/>
    <w:numStyleLink w:val="StylSodrkami"/>
  </w:abstractNum>
  <w:abstractNum w:abstractNumId="109" w15:restartNumberingAfterBreak="0">
    <w:nsid w:val="5A1479A2"/>
    <w:multiLevelType w:val="multilevel"/>
    <w:tmpl w:val="6396DEAE"/>
    <w:numStyleLink w:val="StylSodrkami"/>
  </w:abstractNum>
  <w:abstractNum w:abstractNumId="110" w15:restartNumberingAfterBreak="0">
    <w:nsid w:val="5AE25324"/>
    <w:multiLevelType w:val="multilevel"/>
    <w:tmpl w:val="6396DEAE"/>
    <w:numStyleLink w:val="StylSodrkami"/>
  </w:abstractNum>
  <w:abstractNum w:abstractNumId="111" w15:restartNumberingAfterBreak="0">
    <w:nsid w:val="5B830380"/>
    <w:multiLevelType w:val="hybridMultilevel"/>
    <w:tmpl w:val="400EB3FC"/>
    <w:lvl w:ilvl="0" w:tplc="8472A2D4">
      <w:start w:val="1"/>
      <w:numFmt w:val="lowerLetter"/>
      <w:lvlText w:val="%1)"/>
      <w:lvlJc w:val="left"/>
      <w:pPr>
        <w:tabs>
          <w:tab w:val="num" w:pos="1065"/>
        </w:tabs>
        <w:ind w:left="1065" w:hanging="70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2" w15:restartNumberingAfterBreak="0">
    <w:nsid w:val="5E745026"/>
    <w:multiLevelType w:val="multilevel"/>
    <w:tmpl w:val="6396DEAE"/>
    <w:numStyleLink w:val="StylSodrkami"/>
  </w:abstractNum>
  <w:abstractNum w:abstractNumId="113" w15:restartNumberingAfterBreak="0">
    <w:nsid w:val="60D04BE1"/>
    <w:multiLevelType w:val="multilevel"/>
    <w:tmpl w:val="6396DEAE"/>
    <w:numStyleLink w:val="StylSodrkami"/>
  </w:abstractNum>
  <w:abstractNum w:abstractNumId="114" w15:restartNumberingAfterBreak="0">
    <w:nsid w:val="60D1799B"/>
    <w:multiLevelType w:val="multilevel"/>
    <w:tmpl w:val="6396DEAE"/>
    <w:numStyleLink w:val="StylSodrkami"/>
  </w:abstractNum>
  <w:abstractNum w:abstractNumId="115" w15:restartNumberingAfterBreak="0">
    <w:nsid w:val="615002FB"/>
    <w:multiLevelType w:val="multilevel"/>
    <w:tmpl w:val="6396DEAE"/>
    <w:numStyleLink w:val="StylSodrkami"/>
  </w:abstractNum>
  <w:abstractNum w:abstractNumId="116" w15:restartNumberingAfterBreak="0">
    <w:nsid w:val="61891E66"/>
    <w:multiLevelType w:val="multilevel"/>
    <w:tmpl w:val="6396DEAE"/>
    <w:numStyleLink w:val="StylSodrkami"/>
  </w:abstractNum>
  <w:abstractNum w:abstractNumId="117" w15:restartNumberingAfterBreak="0">
    <w:nsid w:val="619D0BE5"/>
    <w:multiLevelType w:val="multilevel"/>
    <w:tmpl w:val="6396DEAE"/>
    <w:numStyleLink w:val="StylSodrkami"/>
  </w:abstractNum>
  <w:abstractNum w:abstractNumId="118" w15:restartNumberingAfterBreak="0">
    <w:nsid w:val="62DC6895"/>
    <w:multiLevelType w:val="multilevel"/>
    <w:tmpl w:val="6396DEAE"/>
    <w:numStyleLink w:val="StylSodrkami"/>
  </w:abstractNum>
  <w:abstractNum w:abstractNumId="119" w15:restartNumberingAfterBreak="0">
    <w:nsid w:val="63004017"/>
    <w:multiLevelType w:val="multilevel"/>
    <w:tmpl w:val="6396DEAE"/>
    <w:numStyleLink w:val="StylSodrkami"/>
  </w:abstractNum>
  <w:abstractNum w:abstractNumId="120" w15:restartNumberingAfterBreak="0">
    <w:nsid w:val="63951ECA"/>
    <w:multiLevelType w:val="multilevel"/>
    <w:tmpl w:val="6396DEAE"/>
    <w:numStyleLink w:val="StylSodrkami"/>
  </w:abstractNum>
  <w:abstractNum w:abstractNumId="121" w15:restartNumberingAfterBreak="0">
    <w:nsid w:val="64C36194"/>
    <w:multiLevelType w:val="multilevel"/>
    <w:tmpl w:val="6396DEAE"/>
    <w:numStyleLink w:val="StylSodrkami"/>
  </w:abstractNum>
  <w:abstractNum w:abstractNumId="122" w15:restartNumberingAfterBreak="0">
    <w:nsid w:val="669831DE"/>
    <w:multiLevelType w:val="multilevel"/>
    <w:tmpl w:val="6396DEAE"/>
    <w:numStyleLink w:val="StylSodrkami"/>
  </w:abstractNum>
  <w:abstractNum w:abstractNumId="123" w15:restartNumberingAfterBreak="0">
    <w:nsid w:val="671E3C95"/>
    <w:multiLevelType w:val="singleLevel"/>
    <w:tmpl w:val="9AAC6528"/>
    <w:lvl w:ilvl="0">
      <w:start w:val="1"/>
      <w:numFmt w:val="lowerLetter"/>
      <w:lvlText w:val="%1)"/>
      <w:lvlJc w:val="left"/>
      <w:pPr>
        <w:tabs>
          <w:tab w:val="num" w:pos="1086"/>
        </w:tabs>
        <w:ind w:left="1086" w:hanging="360"/>
      </w:pPr>
      <w:rPr>
        <w:rFonts w:hint="default"/>
      </w:rPr>
    </w:lvl>
  </w:abstractNum>
  <w:abstractNum w:abstractNumId="124" w15:restartNumberingAfterBreak="0">
    <w:nsid w:val="677657D1"/>
    <w:multiLevelType w:val="multilevel"/>
    <w:tmpl w:val="6396DEAE"/>
    <w:numStyleLink w:val="StylSodrkami"/>
  </w:abstractNum>
  <w:abstractNum w:abstractNumId="125" w15:restartNumberingAfterBreak="0">
    <w:nsid w:val="677B19D1"/>
    <w:multiLevelType w:val="multilevel"/>
    <w:tmpl w:val="6396DEAE"/>
    <w:numStyleLink w:val="StylSodrkami"/>
  </w:abstractNum>
  <w:abstractNum w:abstractNumId="126" w15:restartNumberingAfterBreak="0">
    <w:nsid w:val="68457677"/>
    <w:multiLevelType w:val="multilevel"/>
    <w:tmpl w:val="6396DEAE"/>
    <w:numStyleLink w:val="StylSodrkami"/>
  </w:abstractNum>
  <w:abstractNum w:abstractNumId="127" w15:restartNumberingAfterBreak="0">
    <w:nsid w:val="68597B8C"/>
    <w:multiLevelType w:val="multilevel"/>
    <w:tmpl w:val="6396DEAE"/>
    <w:numStyleLink w:val="StylSodrkami"/>
  </w:abstractNum>
  <w:abstractNum w:abstractNumId="128" w15:restartNumberingAfterBreak="0">
    <w:nsid w:val="693C638F"/>
    <w:multiLevelType w:val="singleLevel"/>
    <w:tmpl w:val="6D026E26"/>
    <w:lvl w:ilvl="0">
      <w:start w:val="1"/>
      <w:numFmt w:val="lowerLetter"/>
      <w:lvlText w:val="%1)"/>
      <w:legacy w:legacy="1" w:legacySpace="0" w:legacyIndent="283"/>
      <w:lvlJc w:val="left"/>
      <w:pPr>
        <w:ind w:left="283" w:hanging="283"/>
      </w:pPr>
    </w:lvl>
  </w:abstractNum>
  <w:abstractNum w:abstractNumId="129" w15:restartNumberingAfterBreak="0">
    <w:nsid w:val="693D218B"/>
    <w:multiLevelType w:val="multilevel"/>
    <w:tmpl w:val="6396DEAE"/>
    <w:numStyleLink w:val="StylSodrkami"/>
  </w:abstractNum>
  <w:abstractNum w:abstractNumId="130" w15:restartNumberingAfterBreak="0">
    <w:nsid w:val="6B183F1D"/>
    <w:multiLevelType w:val="multilevel"/>
    <w:tmpl w:val="6396DEAE"/>
    <w:numStyleLink w:val="StylSodrkami"/>
  </w:abstractNum>
  <w:abstractNum w:abstractNumId="131" w15:restartNumberingAfterBreak="0">
    <w:nsid w:val="6B4D47B8"/>
    <w:multiLevelType w:val="multilevel"/>
    <w:tmpl w:val="6396DEAE"/>
    <w:numStyleLink w:val="StylSodrkami"/>
  </w:abstractNum>
  <w:abstractNum w:abstractNumId="132" w15:restartNumberingAfterBreak="0">
    <w:nsid w:val="6B707457"/>
    <w:multiLevelType w:val="multilevel"/>
    <w:tmpl w:val="E8F0EE64"/>
    <w:lvl w:ilvl="0">
      <w:start w:val="1"/>
      <w:numFmt w:val="bullet"/>
      <w:lvlText w:val=""/>
      <w:lvlJc w:val="left"/>
      <w:pPr>
        <w:tabs>
          <w:tab w:val="num" w:pos="1428"/>
        </w:tabs>
        <w:ind w:left="1428" w:hanging="360"/>
      </w:pPr>
      <w:rPr>
        <w:rFonts w:ascii="Symbol" w:hAnsi="Symbol" w:hint="default"/>
      </w:rPr>
    </w:lvl>
    <w:lvl w:ilvl="1">
      <w:start w:val="1"/>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120" w:legacyIndent="1440"/>
      <w:lvlJc w:val="left"/>
      <w:pPr>
        <w:ind w:left="1440" w:hanging="1440"/>
      </w:pPr>
    </w:lvl>
  </w:abstractNum>
  <w:abstractNum w:abstractNumId="133" w15:restartNumberingAfterBreak="0">
    <w:nsid w:val="6B7D65C6"/>
    <w:multiLevelType w:val="multilevel"/>
    <w:tmpl w:val="6396DEAE"/>
    <w:numStyleLink w:val="StylSodrkami"/>
  </w:abstractNum>
  <w:abstractNum w:abstractNumId="134" w15:restartNumberingAfterBreak="0">
    <w:nsid w:val="6C606EF7"/>
    <w:multiLevelType w:val="multilevel"/>
    <w:tmpl w:val="6396DEAE"/>
    <w:numStyleLink w:val="StylSodrkami"/>
  </w:abstractNum>
  <w:abstractNum w:abstractNumId="135" w15:restartNumberingAfterBreak="0">
    <w:nsid w:val="6C7B0AD9"/>
    <w:multiLevelType w:val="multilevel"/>
    <w:tmpl w:val="6396DEAE"/>
    <w:numStyleLink w:val="StylSodrkami"/>
  </w:abstractNum>
  <w:abstractNum w:abstractNumId="136" w15:restartNumberingAfterBreak="0">
    <w:nsid w:val="6DC86E97"/>
    <w:multiLevelType w:val="multilevel"/>
    <w:tmpl w:val="6396DEAE"/>
    <w:numStyleLink w:val="StylSodrkami"/>
  </w:abstractNum>
  <w:abstractNum w:abstractNumId="137" w15:restartNumberingAfterBreak="0">
    <w:nsid w:val="6DC90440"/>
    <w:multiLevelType w:val="multilevel"/>
    <w:tmpl w:val="6396DEAE"/>
    <w:numStyleLink w:val="StylSodrkami"/>
  </w:abstractNum>
  <w:abstractNum w:abstractNumId="138" w15:restartNumberingAfterBreak="0">
    <w:nsid w:val="6DEA0467"/>
    <w:multiLevelType w:val="multilevel"/>
    <w:tmpl w:val="6396DEAE"/>
    <w:numStyleLink w:val="StylSodrkami"/>
  </w:abstractNum>
  <w:abstractNum w:abstractNumId="139" w15:restartNumberingAfterBreak="0">
    <w:nsid w:val="6F9C09C8"/>
    <w:multiLevelType w:val="multilevel"/>
    <w:tmpl w:val="6396DEAE"/>
    <w:numStyleLink w:val="StylSodrkami"/>
  </w:abstractNum>
  <w:abstractNum w:abstractNumId="140" w15:restartNumberingAfterBreak="0">
    <w:nsid w:val="704B2D3B"/>
    <w:multiLevelType w:val="multilevel"/>
    <w:tmpl w:val="6396DEAE"/>
    <w:styleLink w:val="StylSodrkami"/>
    <w:lvl w:ilvl="0">
      <w:start w:val="1"/>
      <w:numFmt w:val="bullet"/>
      <w:pStyle w:val="odrka"/>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16051BA"/>
    <w:multiLevelType w:val="multilevel"/>
    <w:tmpl w:val="6396DEAE"/>
    <w:numStyleLink w:val="StylSodrkami"/>
  </w:abstractNum>
  <w:abstractNum w:abstractNumId="142" w15:restartNumberingAfterBreak="0">
    <w:nsid w:val="72933A9E"/>
    <w:multiLevelType w:val="hybridMultilevel"/>
    <w:tmpl w:val="6CB82A36"/>
    <w:lvl w:ilvl="0" w:tplc="51F69FF4">
      <w:start w:val="1"/>
      <w:numFmt w:val="upperRoman"/>
      <w:lvlText w:val="%1."/>
      <w:lvlJc w:val="left"/>
      <w:pPr>
        <w:tabs>
          <w:tab w:val="num" w:pos="1080"/>
        </w:tabs>
        <w:ind w:left="1080" w:hanging="720"/>
      </w:pPr>
      <w:rPr>
        <w:rFonts w:hint="default"/>
      </w:rPr>
    </w:lvl>
    <w:lvl w:ilvl="1" w:tplc="E4926E0A">
      <w:start w:val="1"/>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3" w15:restartNumberingAfterBreak="0">
    <w:nsid w:val="729C2ADC"/>
    <w:multiLevelType w:val="multilevel"/>
    <w:tmpl w:val="6396DEAE"/>
    <w:numStyleLink w:val="StylSodrkami"/>
  </w:abstractNum>
  <w:abstractNum w:abstractNumId="144" w15:restartNumberingAfterBreak="0">
    <w:nsid w:val="72E80CD5"/>
    <w:multiLevelType w:val="multilevel"/>
    <w:tmpl w:val="6396DEAE"/>
    <w:numStyleLink w:val="StylSodrkami"/>
  </w:abstractNum>
  <w:abstractNum w:abstractNumId="145" w15:restartNumberingAfterBreak="0">
    <w:nsid w:val="7382041C"/>
    <w:multiLevelType w:val="multilevel"/>
    <w:tmpl w:val="6396DEAE"/>
    <w:numStyleLink w:val="StylSodrkami"/>
  </w:abstractNum>
  <w:abstractNum w:abstractNumId="146" w15:restartNumberingAfterBreak="0">
    <w:nsid w:val="758D049E"/>
    <w:multiLevelType w:val="multilevel"/>
    <w:tmpl w:val="6396DEAE"/>
    <w:numStyleLink w:val="StylSodrkami"/>
  </w:abstractNum>
  <w:abstractNum w:abstractNumId="147" w15:restartNumberingAfterBreak="0">
    <w:nsid w:val="7D4D4D26"/>
    <w:multiLevelType w:val="multilevel"/>
    <w:tmpl w:val="6396DEAE"/>
    <w:numStyleLink w:val="StylSodrkami"/>
  </w:abstractNum>
  <w:abstractNum w:abstractNumId="148" w15:restartNumberingAfterBreak="0">
    <w:nsid w:val="7DD0651F"/>
    <w:multiLevelType w:val="multilevel"/>
    <w:tmpl w:val="6396DEAE"/>
    <w:numStyleLink w:val="StylSodrkami"/>
  </w:abstractNum>
  <w:abstractNum w:abstractNumId="149" w15:restartNumberingAfterBreak="0">
    <w:nsid w:val="7DFB61AF"/>
    <w:multiLevelType w:val="multilevel"/>
    <w:tmpl w:val="6396DEAE"/>
    <w:numStyleLink w:val="StylSodrkami"/>
  </w:abstractNum>
  <w:abstractNum w:abstractNumId="150" w15:restartNumberingAfterBreak="0">
    <w:nsid w:val="7E1247B6"/>
    <w:multiLevelType w:val="multilevel"/>
    <w:tmpl w:val="6396DEAE"/>
    <w:numStyleLink w:val="StylSodrkami"/>
  </w:abstractNum>
  <w:abstractNum w:abstractNumId="151" w15:restartNumberingAfterBreak="0">
    <w:nsid w:val="7E7F215F"/>
    <w:multiLevelType w:val="hybridMultilevel"/>
    <w:tmpl w:val="67C80366"/>
    <w:lvl w:ilvl="0" w:tplc="AB705DF2">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16cid:durableId="2086952391">
    <w:abstractNumId w:val="58"/>
  </w:num>
  <w:num w:numId="2" w16cid:durableId="477578965">
    <w:abstractNumId w:val="0"/>
  </w:num>
  <w:num w:numId="3" w16cid:durableId="445349489">
    <w:abstractNumId w:val="1"/>
    <w:lvlOverride w:ilvl="0">
      <w:lvl w:ilvl="0">
        <w:start w:val="1"/>
        <w:numFmt w:val="bullet"/>
        <w:lvlText w:val=""/>
        <w:legacy w:legacy="1" w:legacySpace="0" w:legacyIndent="283"/>
        <w:lvlJc w:val="left"/>
        <w:pPr>
          <w:ind w:left="845" w:hanging="283"/>
        </w:pPr>
        <w:rPr>
          <w:rFonts w:ascii="Symbol" w:hAnsi="Symbol" w:hint="default"/>
        </w:rPr>
      </w:lvl>
    </w:lvlOverride>
  </w:num>
  <w:num w:numId="4" w16cid:durableId="1492329543">
    <w:abstractNumId w:val="48"/>
  </w:num>
  <w:num w:numId="5" w16cid:durableId="404574563">
    <w:abstractNumId w:val="28"/>
  </w:num>
  <w:num w:numId="6" w16cid:durableId="269360084">
    <w:abstractNumId w:val="36"/>
  </w:num>
  <w:num w:numId="7" w16cid:durableId="147670284">
    <w:abstractNumId w:val="128"/>
  </w:num>
  <w:num w:numId="8" w16cid:durableId="622155636">
    <w:abstractNumId w:val="80"/>
  </w:num>
  <w:num w:numId="9" w16cid:durableId="1711029236">
    <w:abstractNumId w:val="123"/>
  </w:num>
  <w:num w:numId="10" w16cid:durableId="33505208">
    <w:abstractNumId w:val="1"/>
    <w:lvlOverride w:ilvl="0">
      <w:lvl w:ilvl="0">
        <w:start w:val="1"/>
        <w:numFmt w:val="bullet"/>
        <w:lvlText w:val=""/>
        <w:legacy w:legacy="1" w:legacySpace="0" w:legacyIndent="360"/>
        <w:lvlJc w:val="left"/>
        <w:pPr>
          <w:ind w:left="1080" w:hanging="360"/>
        </w:pPr>
        <w:rPr>
          <w:rFonts w:ascii="Symbol" w:hAnsi="Symbol" w:hint="default"/>
        </w:rPr>
      </w:lvl>
    </w:lvlOverride>
  </w:num>
  <w:num w:numId="11" w16cid:durableId="436877856">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12" w16cid:durableId="1570310899">
    <w:abstractNumId w:val="0"/>
  </w:num>
  <w:num w:numId="13" w16cid:durableId="1198930310">
    <w:abstractNumId w:val="100"/>
  </w:num>
  <w:num w:numId="14" w16cid:durableId="1322731956">
    <w:abstractNumId w:val="87"/>
  </w:num>
  <w:num w:numId="15" w16cid:durableId="2145463073">
    <w:abstractNumId w:val="132"/>
  </w:num>
  <w:num w:numId="16" w16cid:durableId="1047414217">
    <w:abstractNumId w:val="16"/>
  </w:num>
  <w:num w:numId="17" w16cid:durableId="995963148">
    <w:abstractNumId w:val="151"/>
  </w:num>
  <w:num w:numId="18" w16cid:durableId="1545944952">
    <w:abstractNumId w:val="111"/>
  </w:num>
  <w:num w:numId="19" w16cid:durableId="187105381">
    <w:abstractNumId w:val="142"/>
  </w:num>
  <w:num w:numId="20" w16cid:durableId="1060518337">
    <w:abstractNumId w:val="60"/>
  </w:num>
  <w:num w:numId="21" w16cid:durableId="1888488009">
    <w:abstractNumId w:val="46"/>
  </w:num>
  <w:num w:numId="22" w16cid:durableId="922180096">
    <w:abstractNumId w:val="63"/>
  </w:num>
  <w:num w:numId="23" w16cid:durableId="1892157708">
    <w:abstractNumId w:val="75"/>
  </w:num>
  <w:num w:numId="24" w16cid:durableId="119106150">
    <w:abstractNumId w:val="140"/>
  </w:num>
  <w:num w:numId="25" w16cid:durableId="1147547841">
    <w:abstractNumId w:val="56"/>
  </w:num>
  <w:num w:numId="26" w16cid:durableId="1455903510">
    <w:abstractNumId w:val="139"/>
  </w:num>
  <w:num w:numId="27" w16cid:durableId="1970895735">
    <w:abstractNumId w:val="150"/>
  </w:num>
  <w:num w:numId="28" w16cid:durableId="1175152058">
    <w:abstractNumId w:val="114"/>
  </w:num>
  <w:num w:numId="29" w16cid:durableId="1382822841">
    <w:abstractNumId w:val="13"/>
  </w:num>
  <w:num w:numId="30" w16cid:durableId="370417934">
    <w:abstractNumId w:val="57"/>
  </w:num>
  <w:num w:numId="31" w16cid:durableId="235748061">
    <w:abstractNumId w:val="85"/>
  </w:num>
  <w:num w:numId="32" w16cid:durableId="764348756">
    <w:abstractNumId w:val="122"/>
  </w:num>
  <w:num w:numId="33" w16cid:durableId="771827526">
    <w:abstractNumId w:val="98"/>
  </w:num>
  <w:num w:numId="34" w16cid:durableId="77405573">
    <w:abstractNumId w:val="17"/>
  </w:num>
  <w:num w:numId="35" w16cid:durableId="1314675469">
    <w:abstractNumId w:val="55"/>
  </w:num>
  <w:num w:numId="36" w16cid:durableId="92746383">
    <w:abstractNumId w:val="116"/>
  </w:num>
  <w:num w:numId="37" w16cid:durableId="1509908923">
    <w:abstractNumId w:val="118"/>
  </w:num>
  <w:num w:numId="38" w16cid:durableId="13577128">
    <w:abstractNumId w:val="136"/>
  </w:num>
  <w:num w:numId="39" w16cid:durableId="1138456540">
    <w:abstractNumId w:val="137"/>
  </w:num>
  <w:num w:numId="40" w16cid:durableId="34039823">
    <w:abstractNumId w:val="62"/>
  </w:num>
  <w:num w:numId="41" w16cid:durableId="290719609">
    <w:abstractNumId w:val="148"/>
  </w:num>
  <w:num w:numId="42" w16cid:durableId="1593317115">
    <w:abstractNumId w:val="61"/>
  </w:num>
  <w:num w:numId="43" w16cid:durableId="1611666648">
    <w:abstractNumId w:val="124"/>
  </w:num>
  <w:num w:numId="44" w16cid:durableId="1375499631">
    <w:abstractNumId w:val="82"/>
  </w:num>
  <w:num w:numId="45" w16cid:durableId="1607078260">
    <w:abstractNumId w:val="120"/>
  </w:num>
  <w:num w:numId="46" w16cid:durableId="961031813">
    <w:abstractNumId w:val="125"/>
  </w:num>
  <w:num w:numId="47" w16cid:durableId="442266752">
    <w:abstractNumId w:val="35"/>
  </w:num>
  <w:num w:numId="48" w16cid:durableId="1936092277">
    <w:abstractNumId w:val="19"/>
  </w:num>
  <w:num w:numId="49" w16cid:durableId="935485150">
    <w:abstractNumId w:val="12"/>
  </w:num>
  <w:num w:numId="50" w16cid:durableId="1312061466">
    <w:abstractNumId w:val="59"/>
  </w:num>
  <w:num w:numId="51" w16cid:durableId="1985114725">
    <w:abstractNumId w:val="31"/>
  </w:num>
  <w:num w:numId="52" w16cid:durableId="2100566103">
    <w:abstractNumId w:val="14"/>
  </w:num>
  <w:num w:numId="53" w16cid:durableId="941298764">
    <w:abstractNumId w:val="51"/>
  </w:num>
  <w:num w:numId="54" w16cid:durableId="354963214">
    <w:abstractNumId w:val="6"/>
  </w:num>
  <w:num w:numId="55" w16cid:durableId="1841113716">
    <w:abstractNumId w:val="76"/>
  </w:num>
  <w:num w:numId="56" w16cid:durableId="1664895641">
    <w:abstractNumId w:val="96"/>
  </w:num>
  <w:num w:numId="57" w16cid:durableId="1142774354">
    <w:abstractNumId w:val="53"/>
  </w:num>
  <w:num w:numId="58" w16cid:durableId="330649025">
    <w:abstractNumId w:val="94"/>
  </w:num>
  <w:num w:numId="59" w16cid:durableId="142434115">
    <w:abstractNumId w:val="26"/>
  </w:num>
  <w:num w:numId="60" w16cid:durableId="1431897819">
    <w:abstractNumId w:val="95"/>
  </w:num>
  <w:num w:numId="61" w16cid:durableId="1340497454">
    <w:abstractNumId w:val="38"/>
  </w:num>
  <w:num w:numId="62" w16cid:durableId="968513851">
    <w:abstractNumId w:val="37"/>
  </w:num>
  <w:num w:numId="63" w16cid:durableId="1685395999">
    <w:abstractNumId w:val="147"/>
  </w:num>
  <w:num w:numId="64" w16cid:durableId="589314728">
    <w:abstractNumId w:val="112"/>
  </w:num>
  <w:num w:numId="65" w16cid:durableId="1534230385">
    <w:abstractNumId w:val="21"/>
  </w:num>
  <w:num w:numId="66" w16cid:durableId="1989287992">
    <w:abstractNumId w:val="145"/>
  </w:num>
  <w:num w:numId="67" w16cid:durableId="1440760269">
    <w:abstractNumId w:val="106"/>
  </w:num>
  <w:num w:numId="68" w16cid:durableId="988555361">
    <w:abstractNumId w:val="69"/>
  </w:num>
  <w:num w:numId="69" w16cid:durableId="180824211">
    <w:abstractNumId w:val="29"/>
  </w:num>
  <w:num w:numId="70" w16cid:durableId="762529011">
    <w:abstractNumId w:val="70"/>
  </w:num>
  <w:num w:numId="71" w16cid:durableId="67577696">
    <w:abstractNumId w:val="33"/>
  </w:num>
  <w:num w:numId="72" w16cid:durableId="1827281525">
    <w:abstractNumId w:val="84"/>
  </w:num>
  <w:num w:numId="73" w16cid:durableId="1048258641">
    <w:abstractNumId w:val="108"/>
  </w:num>
  <w:num w:numId="74" w16cid:durableId="1803229328">
    <w:abstractNumId w:val="24"/>
  </w:num>
  <w:num w:numId="75" w16cid:durableId="1720518178">
    <w:abstractNumId w:val="78"/>
  </w:num>
  <w:num w:numId="76" w16cid:durableId="667640110">
    <w:abstractNumId w:val="9"/>
  </w:num>
  <w:num w:numId="77" w16cid:durableId="248932283">
    <w:abstractNumId w:val="77"/>
  </w:num>
  <w:num w:numId="78" w16cid:durableId="1534461403">
    <w:abstractNumId w:val="133"/>
  </w:num>
  <w:num w:numId="79" w16cid:durableId="1187137880">
    <w:abstractNumId w:val="32"/>
  </w:num>
  <w:num w:numId="80" w16cid:durableId="2111578735">
    <w:abstractNumId w:val="146"/>
  </w:num>
  <w:num w:numId="81" w16cid:durableId="1946302905">
    <w:abstractNumId w:val="88"/>
  </w:num>
  <w:num w:numId="82" w16cid:durableId="2051412104">
    <w:abstractNumId w:val="71"/>
  </w:num>
  <w:num w:numId="83" w16cid:durableId="1458766523">
    <w:abstractNumId w:val="104"/>
  </w:num>
  <w:num w:numId="84" w16cid:durableId="845900471">
    <w:abstractNumId w:val="110"/>
  </w:num>
  <w:num w:numId="85" w16cid:durableId="627394972">
    <w:abstractNumId w:val="109"/>
  </w:num>
  <w:num w:numId="86" w16cid:durableId="1549610544">
    <w:abstractNumId w:val="23"/>
  </w:num>
  <w:num w:numId="87" w16cid:durableId="1870099915">
    <w:abstractNumId w:val="89"/>
  </w:num>
  <w:num w:numId="88" w16cid:durableId="1516844616">
    <w:abstractNumId w:val="41"/>
  </w:num>
  <w:num w:numId="89" w16cid:durableId="1649825224">
    <w:abstractNumId w:val="52"/>
  </w:num>
  <w:num w:numId="90" w16cid:durableId="1151678415">
    <w:abstractNumId w:val="49"/>
  </w:num>
  <w:num w:numId="91" w16cid:durableId="116266575">
    <w:abstractNumId w:val="43"/>
  </w:num>
  <w:num w:numId="92" w16cid:durableId="1406293377">
    <w:abstractNumId w:val="115"/>
  </w:num>
  <w:num w:numId="93" w16cid:durableId="2010473853">
    <w:abstractNumId w:val="10"/>
  </w:num>
  <w:num w:numId="94" w16cid:durableId="1412696593">
    <w:abstractNumId w:val="102"/>
  </w:num>
  <w:num w:numId="95" w16cid:durableId="131409310">
    <w:abstractNumId w:val="92"/>
  </w:num>
  <w:num w:numId="96" w16cid:durableId="1741052630">
    <w:abstractNumId w:val="117"/>
  </w:num>
  <w:num w:numId="97" w16cid:durableId="1083842456">
    <w:abstractNumId w:val="25"/>
  </w:num>
  <w:num w:numId="98" w16cid:durableId="1079408478">
    <w:abstractNumId w:val="134"/>
  </w:num>
  <w:num w:numId="99" w16cid:durableId="357701073">
    <w:abstractNumId w:val="105"/>
  </w:num>
  <w:num w:numId="100" w16cid:durableId="996807414">
    <w:abstractNumId w:val="113"/>
  </w:num>
  <w:num w:numId="101" w16cid:durableId="1804470299">
    <w:abstractNumId w:val="79"/>
  </w:num>
  <w:num w:numId="102" w16cid:durableId="1245608079">
    <w:abstractNumId w:val="34"/>
  </w:num>
  <w:num w:numId="103" w16cid:durableId="821697161">
    <w:abstractNumId w:val="30"/>
  </w:num>
  <w:num w:numId="104" w16cid:durableId="1919319726">
    <w:abstractNumId w:val="65"/>
  </w:num>
  <w:num w:numId="105" w16cid:durableId="1234044147">
    <w:abstractNumId w:val="39"/>
  </w:num>
  <w:num w:numId="106" w16cid:durableId="570390922">
    <w:abstractNumId w:val="66"/>
  </w:num>
  <w:num w:numId="107" w16cid:durableId="521550655">
    <w:abstractNumId w:val="11"/>
  </w:num>
  <w:num w:numId="108" w16cid:durableId="357269441">
    <w:abstractNumId w:val="90"/>
  </w:num>
  <w:num w:numId="109" w16cid:durableId="368653095">
    <w:abstractNumId w:val="101"/>
  </w:num>
  <w:num w:numId="110" w16cid:durableId="1312633588">
    <w:abstractNumId w:val="81"/>
  </w:num>
  <w:num w:numId="111" w16cid:durableId="1423144243">
    <w:abstractNumId w:val="99"/>
  </w:num>
  <w:num w:numId="112" w16cid:durableId="1788501586">
    <w:abstractNumId w:val="83"/>
  </w:num>
  <w:num w:numId="113" w16cid:durableId="105271157">
    <w:abstractNumId w:val="103"/>
  </w:num>
  <w:num w:numId="114" w16cid:durableId="1303581688">
    <w:abstractNumId w:val="93"/>
  </w:num>
  <w:num w:numId="115" w16cid:durableId="1190030424">
    <w:abstractNumId w:val="107"/>
  </w:num>
  <w:num w:numId="116" w16cid:durableId="829712591">
    <w:abstractNumId w:val="3"/>
  </w:num>
  <w:num w:numId="117" w16cid:durableId="1998145388">
    <w:abstractNumId w:val="18"/>
  </w:num>
  <w:num w:numId="118" w16cid:durableId="192302747">
    <w:abstractNumId w:val="20"/>
  </w:num>
  <w:num w:numId="119" w16cid:durableId="999380973">
    <w:abstractNumId w:val="97"/>
  </w:num>
  <w:num w:numId="120" w16cid:durableId="1838107073">
    <w:abstractNumId w:val="73"/>
  </w:num>
  <w:num w:numId="121" w16cid:durableId="138886215">
    <w:abstractNumId w:val="143"/>
  </w:num>
  <w:num w:numId="122" w16cid:durableId="859201940">
    <w:abstractNumId w:val="127"/>
  </w:num>
  <w:num w:numId="123" w16cid:durableId="400904447">
    <w:abstractNumId w:val="144"/>
  </w:num>
  <w:num w:numId="124" w16cid:durableId="1309431502">
    <w:abstractNumId w:val="131"/>
  </w:num>
  <w:num w:numId="125" w16cid:durableId="2058041606">
    <w:abstractNumId w:val="44"/>
  </w:num>
  <w:num w:numId="126" w16cid:durableId="313996401">
    <w:abstractNumId w:val="121"/>
  </w:num>
  <w:num w:numId="127" w16cid:durableId="1001271866">
    <w:abstractNumId w:val="141"/>
  </w:num>
  <w:num w:numId="128" w16cid:durableId="1548448068">
    <w:abstractNumId w:val="68"/>
  </w:num>
  <w:num w:numId="129" w16cid:durableId="347605284">
    <w:abstractNumId w:val="42"/>
  </w:num>
  <w:num w:numId="130" w16cid:durableId="1291588670">
    <w:abstractNumId w:val="4"/>
  </w:num>
  <w:num w:numId="131" w16cid:durableId="1118063977">
    <w:abstractNumId w:val="130"/>
  </w:num>
  <w:num w:numId="132" w16cid:durableId="194322515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34923602">
    <w:abstractNumId w:val="22"/>
  </w:num>
  <w:num w:numId="134" w16cid:durableId="89544280">
    <w:abstractNumId w:val="86"/>
  </w:num>
  <w:num w:numId="135" w16cid:durableId="69625954">
    <w:abstractNumId w:val="2"/>
  </w:num>
  <w:num w:numId="136" w16cid:durableId="1010520490">
    <w:abstractNumId w:val="72"/>
  </w:num>
  <w:num w:numId="137" w16cid:durableId="1906454651">
    <w:abstractNumId w:val="45"/>
  </w:num>
  <w:num w:numId="138" w16cid:durableId="811410269">
    <w:abstractNumId w:val="40"/>
  </w:num>
  <w:num w:numId="139" w16cid:durableId="2091273428">
    <w:abstractNumId w:val="91"/>
  </w:num>
  <w:num w:numId="140" w16cid:durableId="2100255008">
    <w:abstractNumId w:val="74"/>
  </w:num>
  <w:num w:numId="141" w16cid:durableId="553272714">
    <w:abstractNumId w:val="67"/>
  </w:num>
  <w:num w:numId="142" w16cid:durableId="853497807">
    <w:abstractNumId w:val="135"/>
  </w:num>
  <w:num w:numId="143" w16cid:durableId="1197163401">
    <w:abstractNumId w:val="129"/>
  </w:num>
  <w:num w:numId="144" w16cid:durableId="2001149988">
    <w:abstractNumId w:val="119"/>
  </w:num>
  <w:num w:numId="145" w16cid:durableId="1147166458">
    <w:abstractNumId w:val="126"/>
  </w:num>
  <w:num w:numId="146" w16cid:durableId="88741816">
    <w:abstractNumId w:val="50"/>
  </w:num>
  <w:num w:numId="147" w16cid:durableId="789740239">
    <w:abstractNumId w:val="138"/>
  </w:num>
  <w:num w:numId="148" w16cid:durableId="244389442">
    <w:abstractNumId w:val="7"/>
  </w:num>
  <w:num w:numId="149" w16cid:durableId="388958294">
    <w:abstractNumId w:val="5"/>
  </w:num>
  <w:num w:numId="150" w16cid:durableId="1880046748">
    <w:abstractNumId w:val="64"/>
  </w:num>
  <w:num w:numId="151" w16cid:durableId="1083912685">
    <w:abstractNumId w:val="54"/>
  </w:num>
  <w:num w:numId="152" w16cid:durableId="557058842">
    <w:abstractNumId w:val="149"/>
  </w:num>
  <w:num w:numId="153" w16cid:durableId="1308972620">
    <w:abstractNumId w:val="27"/>
  </w:num>
  <w:num w:numId="154" w16cid:durableId="1130636625">
    <w:abstractNumId w:val="47"/>
  </w:num>
  <w:num w:numId="155" w16cid:durableId="203372192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51873534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7" w16cid:durableId="1013190136">
    <w:abstractNumId w:val="8"/>
  </w:num>
  <w:num w:numId="158" w16cid:durableId="1217232476">
    <w:abstractNumId w:val="15"/>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4C9"/>
    <w:rsid w:val="00022610"/>
    <w:rsid w:val="00030A98"/>
    <w:rsid w:val="000325B7"/>
    <w:rsid w:val="000349F5"/>
    <w:rsid w:val="000361AB"/>
    <w:rsid w:val="00042BFD"/>
    <w:rsid w:val="0004361D"/>
    <w:rsid w:val="0004396F"/>
    <w:rsid w:val="000451CE"/>
    <w:rsid w:val="00045C9A"/>
    <w:rsid w:val="00047E39"/>
    <w:rsid w:val="0005045E"/>
    <w:rsid w:val="000513CC"/>
    <w:rsid w:val="000518F6"/>
    <w:rsid w:val="000539D9"/>
    <w:rsid w:val="00055B8F"/>
    <w:rsid w:val="00057632"/>
    <w:rsid w:val="000635C4"/>
    <w:rsid w:val="00067F1E"/>
    <w:rsid w:val="000718ED"/>
    <w:rsid w:val="0007260F"/>
    <w:rsid w:val="00072855"/>
    <w:rsid w:val="00074798"/>
    <w:rsid w:val="00074D89"/>
    <w:rsid w:val="0007648D"/>
    <w:rsid w:val="0007703C"/>
    <w:rsid w:val="0008400D"/>
    <w:rsid w:val="00085DB5"/>
    <w:rsid w:val="00087F21"/>
    <w:rsid w:val="000930F1"/>
    <w:rsid w:val="00094CBE"/>
    <w:rsid w:val="000966E5"/>
    <w:rsid w:val="000A150A"/>
    <w:rsid w:val="000A53E7"/>
    <w:rsid w:val="000A7644"/>
    <w:rsid w:val="000B0185"/>
    <w:rsid w:val="000B0C5E"/>
    <w:rsid w:val="000B1B41"/>
    <w:rsid w:val="000B3633"/>
    <w:rsid w:val="000B40C2"/>
    <w:rsid w:val="000B4E58"/>
    <w:rsid w:val="000B6F10"/>
    <w:rsid w:val="000C3A8F"/>
    <w:rsid w:val="000C4338"/>
    <w:rsid w:val="000C5FCF"/>
    <w:rsid w:val="000C71A3"/>
    <w:rsid w:val="000D5A8C"/>
    <w:rsid w:val="000D6172"/>
    <w:rsid w:val="000E2249"/>
    <w:rsid w:val="000E26E8"/>
    <w:rsid w:val="000E3400"/>
    <w:rsid w:val="000E4B84"/>
    <w:rsid w:val="000F0D49"/>
    <w:rsid w:val="000F4938"/>
    <w:rsid w:val="000F4BB1"/>
    <w:rsid w:val="00100E80"/>
    <w:rsid w:val="00105480"/>
    <w:rsid w:val="0011021C"/>
    <w:rsid w:val="00115204"/>
    <w:rsid w:val="001247B3"/>
    <w:rsid w:val="00125CF2"/>
    <w:rsid w:val="001303A8"/>
    <w:rsid w:val="001366B2"/>
    <w:rsid w:val="00136F2B"/>
    <w:rsid w:val="0014101A"/>
    <w:rsid w:val="00144158"/>
    <w:rsid w:val="0014421A"/>
    <w:rsid w:val="00154DD6"/>
    <w:rsid w:val="00161E66"/>
    <w:rsid w:val="00166526"/>
    <w:rsid w:val="00174022"/>
    <w:rsid w:val="00174982"/>
    <w:rsid w:val="0017755F"/>
    <w:rsid w:val="00190183"/>
    <w:rsid w:val="00191538"/>
    <w:rsid w:val="00191A62"/>
    <w:rsid w:val="00195A0E"/>
    <w:rsid w:val="00197E7F"/>
    <w:rsid w:val="001A6C90"/>
    <w:rsid w:val="001B1BE6"/>
    <w:rsid w:val="001B2246"/>
    <w:rsid w:val="001B3F43"/>
    <w:rsid w:val="001D5FAD"/>
    <w:rsid w:val="001E1BE1"/>
    <w:rsid w:val="001E5D21"/>
    <w:rsid w:val="001F017C"/>
    <w:rsid w:val="001F0212"/>
    <w:rsid w:val="001F38E7"/>
    <w:rsid w:val="001F49E8"/>
    <w:rsid w:val="001F72E1"/>
    <w:rsid w:val="001F79EA"/>
    <w:rsid w:val="00201B00"/>
    <w:rsid w:val="00204FF4"/>
    <w:rsid w:val="00205393"/>
    <w:rsid w:val="0020639A"/>
    <w:rsid w:val="002071FE"/>
    <w:rsid w:val="0021308D"/>
    <w:rsid w:val="00213DA5"/>
    <w:rsid w:val="002164E1"/>
    <w:rsid w:val="00216A3B"/>
    <w:rsid w:val="002207BA"/>
    <w:rsid w:val="00221E20"/>
    <w:rsid w:val="002235C3"/>
    <w:rsid w:val="00223721"/>
    <w:rsid w:val="00223FE4"/>
    <w:rsid w:val="0023046B"/>
    <w:rsid w:val="00230C57"/>
    <w:rsid w:val="00233449"/>
    <w:rsid w:val="0023351E"/>
    <w:rsid w:val="00235B10"/>
    <w:rsid w:val="00240F77"/>
    <w:rsid w:val="00242380"/>
    <w:rsid w:val="00242E89"/>
    <w:rsid w:val="002451F0"/>
    <w:rsid w:val="00250193"/>
    <w:rsid w:val="00252F68"/>
    <w:rsid w:val="00255753"/>
    <w:rsid w:val="0025733B"/>
    <w:rsid w:val="002654C9"/>
    <w:rsid w:val="00265C96"/>
    <w:rsid w:val="002678EA"/>
    <w:rsid w:val="00267DE6"/>
    <w:rsid w:val="00272C42"/>
    <w:rsid w:val="00272E2F"/>
    <w:rsid w:val="0027558E"/>
    <w:rsid w:val="00280EFD"/>
    <w:rsid w:val="00282D32"/>
    <w:rsid w:val="00291399"/>
    <w:rsid w:val="002A1635"/>
    <w:rsid w:val="002A526D"/>
    <w:rsid w:val="002A6D82"/>
    <w:rsid w:val="002B0560"/>
    <w:rsid w:val="002C1C71"/>
    <w:rsid w:val="002C5CFE"/>
    <w:rsid w:val="002D0317"/>
    <w:rsid w:val="002D0379"/>
    <w:rsid w:val="002E2C23"/>
    <w:rsid w:val="002E3B93"/>
    <w:rsid w:val="002E49B7"/>
    <w:rsid w:val="002F125A"/>
    <w:rsid w:val="002F5EDD"/>
    <w:rsid w:val="00306F1A"/>
    <w:rsid w:val="00312BD2"/>
    <w:rsid w:val="00315E43"/>
    <w:rsid w:val="0031704C"/>
    <w:rsid w:val="00317511"/>
    <w:rsid w:val="00317AA0"/>
    <w:rsid w:val="00320F87"/>
    <w:rsid w:val="00326A2F"/>
    <w:rsid w:val="003303E7"/>
    <w:rsid w:val="00332B0A"/>
    <w:rsid w:val="0034581A"/>
    <w:rsid w:val="00354519"/>
    <w:rsid w:val="00355BDF"/>
    <w:rsid w:val="00360BF7"/>
    <w:rsid w:val="00363F89"/>
    <w:rsid w:val="0037561A"/>
    <w:rsid w:val="00377D14"/>
    <w:rsid w:val="00380712"/>
    <w:rsid w:val="003830F8"/>
    <w:rsid w:val="003A0EE4"/>
    <w:rsid w:val="003A4AD4"/>
    <w:rsid w:val="003C7D24"/>
    <w:rsid w:val="003D54BC"/>
    <w:rsid w:val="003D5D54"/>
    <w:rsid w:val="003E303D"/>
    <w:rsid w:val="003E396F"/>
    <w:rsid w:val="003E5AE2"/>
    <w:rsid w:val="003E65D7"/>
    <w:rsid w:val="003E6C1A"/>
    <w:rsid w:val="003F5AF8"/>
    <w:rsid w:val="00401542"/>
    <w:rsid w:val="00404D94"/>
    <w:rsid w:val="00405BE8"/>
    <w:rsid w:val="00411056"/>
    <w:rsid w:val="004216F1"/>
    <w:rsid w:val="0042450E"/>
    <w:rsid w:val="004253C0"/>
    <w:rsid w:val="004266DD"/>
    <w:rsid w:val="0043427D"/>
    <w:rsid w:val="00435AEF"/>
    <w:rsid w:val="00441B86"/>
    <w:rsid w:val="00441E4A"/>
    <w:rsid w:val="00443234"/>
    <w:rsid w:val="00443A5C"/>
    <w:rsid w:val="00443C5F"/>
    <w:rsid w:val="0044458D"/>
    <w:rsid w:val="00445E68"/>
    <w:rsid w:val="004546E8"/>
    <w:rsid w:val="00456F09"/>
    <w:rsid w:val="0045725B"/>
    <w:rsid w:val="004615A0"/>
    <w:rsid w:val="0046296A"/>
    <w:rsid w:val="00475D7D"/>
    <w:rsid w:val="00475F8C"/>
    <w:rsid w:val="00481136"/>
    <w:rsid w:val="00484AA1"/>
    <w:rsid w:val="00492405"/>
    <w:rsid w:val="004A3472"/>
    <w:rsid w:val="004A585F"/>
    <w:rsid w:val="004A6099"/>
    <w:rsid w:val="004A7F7B"/>
    <w:rsid w:val="004B0908"/>
    <w:rsid w:val="004B2616"/>
    <w:rsid w:val="004B2CB4"/>
    <w:rsid w:val="004B4947"/>
    <w:rsid w:val="004B5721"/>
    <w:rsid w:val="004C201A"/>
    <w:rsid w:val="004C35DD"/>
    <w:rsid w:val="004C5D4B"/>
    <w:rsid w:val="004C79B7"/>
    <w:rsid w:val="004D43B8"/>
    <w:rsid w:val="004D7CE4"/>
    <w:rsid w:val="004E0015"/>
    <w:rsid w:val="004E160F"/>
    <w:rsid w:val="004E1768"/>
    <w:rsid w:val="004E6605"/>
    <w:rsid w:val="004F20D4"/>
    <w:rsid w:val="004F297B"/>
    <w:rsid w:val="004F5D25"/>
    <w:rsid w:val="00502C43"/>
    <w:rsid w:val="00506DE2"/>
    <w:rsid w:val="00511F01"/>
    <w:rsid w:val="00512AE6"/>
    <w:rsid w:val="0051620B"/>
    <w:rsid w:val="00521492"/>
    <w:rsid w:val="00524D06"/>
    <w:rsid w:val="00531036"/>
    <w:rsid w:val="00540178"/>
    <w:rsid w:val="005410E9"/>
    <w:rsid w:val="00542CFB"/>
    <w:rsid w:val="00544E31"/>
    <w:rsid w:val="005464A3"/>
    <w:rsid w:val="005471AA"/>
    <w:rsid w:val="0055476E"/>
    <w:rsid w:val="00555229"/>
    <w:rsid w:val="00555F5A"/>
    <w:rsid w:val="00560001"/>
    <w:rsid w:val="00575808"/>
    <w:rsid w:val="00580343"/>
    <w:rsid w:val="00583085"/>
    <w:rsid w:val="00583C9C"/>
    <w:rsid w:val="005860DC"/>
    <w:rsid w:val="005864B7"/>
    <w:rsid w:val="005873E6"/>
    <w:rsid w:val="00597C4E"/>
    <w:rsid w:val="005B54B0"/>
    <w:rsid w:val="005B5FF3"/>
    <w:rsid w:val="005B7936"/>
    <w:rsid w:val="005B7BA9"/>
    <w:rsid w:val="005C190A"/>
    <w:rsid w:val="005C2176"/>
    <w:rsid w:val="005C37D1"/>
    <w:rsid w:val="005D4CEA"/>
    <w:rsid w:val="005D5975"/>
    <w:rsid w:val="005E0B95"/>
    <w:rsid w:val="005E1DBD"/>
    <w:rsid w:val="005E395D"/>
    <w:rsid w:val="005E4D06"/>
    <w:rsid w:val="005F05CF"/>
    <w:rsid w:val="005F2567"/>
    <w:rsid w:val="005F353F"/>
    <w:rsid w:val="00600DDA"/>
    <w:rsid w:val="00602CDB"/>
    <w:rsid w:val="00605CA3"/>
    <w:rsid w:val="00610CB9"/>
    <w:rsid w:val="00612C14"/>
    <w:rsid w:val="006157F3"/>
    <w:rsid w:val="006212CF"/>
    <w:rsid w:val="0062559A"/>
    <w:rsid w:val="00625ECF"/>
    <w:rsid w:val="00626435"/>
    <w:rsid w:val="0062737E"/>
    <w:rsid w:val="006335A3"/>
    <w:rsid w:val="00633970"/>
    <w:rsid w:val="0064082C"/>
    <w:rsid w:val="006420F7"/>
    <w:rsid w:val="00643C8B"/>
    <w:rsid w:val="00644AE4"/>
    <w:rsid w:val="00646E0B"/>
    <w:rsid w:val="0065787C"/>
    <w:rsid w:val="00661ABE"/>
    <w:rsid w:val="00663D66"/>
    <w:rsid w:val="00664343"/>
    <w:rsid w:val="00664476"/>
    <w:rsid w:val="00666922"/>
    <w:rsid w:val="0067049B"/>
    <w:rsid w:val="006732E6"/>
    <w:rsid w:val="00675D96"/>
    <w:rsid w:val="006810D7"/>
    <w:rsid w:val="00686829"/>
    <w:rsid w:val="00686A3A"/>
    <w:rsid w:val="0068747C"/>
    <w:rsid w:val="006937CE"/>
    <w:rsid w:val="006A0A3F"/>
    <w:rsid w:val="006A48E3"/>
    <w:rsid w:val="006A69E9"/>
    <w:rsid w:val="006B14F9"/>
    <w:rsid w:val="006B29E8"/>
    <w:rsid w:val="006C556B"/>
    <w:rsid w:val="006E2942"/>
    <w:rsid w:val="006E38DF"/>
    <w:rsid w:val="006F1975"/>
    <w:rsid w:val="0070618C"/>
    <w:rsid w:val="007076C2"/>
    <w:rsid w:val="007134F3"/>
    <w:rsid w:val="007152F6"/>
    <w:rsid w:val="00716027"/>
    <w:rsid w:val="00722FAD"/>
    <w:rsid w:val="00725116"/>
    <w:rsid w:val="0074032E"/>
    <w:rsid w:val="00742B07"/>
    <w:rsid w:val="00744B55"/>
    <w:rsid w:val="0074635E"/>
    <w:rsid w:val="00750B7C"/>
    <w:rsid w:val="00753C9D"/>
    <w:rsid w:val="00756E9F"/>
    <w:rsid w:val="00760C92"/>
    <w:rsid w:val="0076162B"/>
    <w:rsid w:val="0076644A"/>
    <w:rsid w:val="00766FB2"/>
    <w:rsid w:val="0077070D"/>
    <w:rsid w:val="00771742"/>
    <w:rsid w:val="00775123"/>
    <w:rsid w:val="007762A9"/>
    <w:rsid w:val="00781D79"/>
    <w:rsid w:val="00787612"/>
    <w:rsid w:val="00787987"/>
    <w:rsid w:val="00787ECC"/>
    <w:rsid w:val="00791063"/>
    <w:rsid w:val="00793088"/>
    <w:rsid w:val="0079425A"/>
    <w:rsid w:val="007961D6"/>
    <w:rsid w:val="007B46DE"/>
    <w:rsid w:val="007C0E30"/>
    <w:rsid w:val="007C699A"/>
    <w:rsid w:val="007C6D62"/>
    <w:rsid w:val="007D6576"/>
    <w:rsid w:val="007E41A2"/>
    <w:rsid w:val="007F0365"/>
    <w:rsid w:val="007F74D9"/>
    <w:rsid w:val="00800944"/>
    <w:rsid w:val="008027FA"/>
    <w:rsid w:val="00803E17"/>
    <w:rsid w:val="008063F6"/>
    <w:rsid w:val="008076B8"/>
    <w:rsid w:val="008220E1"/>
    <w:rsid w:val="00822AB5"/>
    <w:rsid w:val="00826627"/>
    <w:rsid w:val="00830FCB"/>
    <w:rsid w:val="00832353"/>
    <w:rsid w:val="00833FD5"/>
    <w:rsid w:val="00834032"/>
    <w:rsid w:val="00845E69"/>
    <w:rsid w:val="00846D73"/>
    <w:rsid w:val="00851556"/>
    <w:rsid w:val="00854737"/>
    <w:rsid w:val="008573A8"/>
    <w:rsid w:val="008573C2"/>
    <w:rsid w:val="008638E7"/>
    <w:rsid w:val="00863F0A"/>
    <w:rsid w:val="0086462A"/>
    <w:rsid w:val="00872ABD"/>
    <w:rsid w:val="0088086A"/>
    <w:rsid w:val="00880EB4"/>
    <w:rsid w:val="00895DBC"/>
    <w:rsid w:val="008A0BF0"/>
    <w:rsid w:val="008A31F4"/>
    <w:rsid w:val="008A3D1E"/>
    <w:rsid w:val="008A5294"/>
    <w:rsid w:val="008B0241"/>
    <w:rsid w:val="008B06A9"/>
    <w:rsid w:val="008B6C20"/>
    <w:rsid w:val="008C1192"/>
    <w:rsid w:val="008C170B"/>
    <w:rsid w:val="008C1BF5"/>
    <w:rsid w:val="008C1DF5"/>
    <w:rsid w:val="008C27CB"/>
    <w:rsid w:val="008C54E8"/>
    <w:rsid w:val="008C6FFC"/>
    <w:rsid w:val="008D01B7"/>
    <w:rsid w:val="008D2AA9"/>
    <w:rsid w:val="008D378E"/>
    <w:rsid w:val="008D5100"/>
    <w:rsid w:val="008E61E1"/>
    <w:rsid w:val="008F0E1E"/>
    <w:rsid w:val="008F4EB9"/>
    <w:rsid w:val="008F553B"/>
    <w:rsid w:val="008F63E0"/>
    <w:rsid w:val="00900906"/>
    <w:rsid w:val="00900AB6"/>
    <w:rsid w:val="009013A7"/>
    <w:rsid w:val="00902A47"/>
    <w:rsid w:val="0090390D"/>
    <w:rsid w:val="0090408D"/>
    <w:rsid w:val="00911931"/>
    <w:rsid w:val="00913270"/>
    <w:rsid w:val="00913811"/>
    <w:rsid w:val="00924BDC"/>
    <w:rsid w:val="00925783"/>
    <w:rsid w:val="00925859"/>
    <w:rsid w:val="00926384"/>
    <w:rsid w:val="009266C0"/>
    <w:rsid w:val="00931111"/>
    <w:rsid w:val="00931AEB"/>
    <w:rsid w:val="00932C9B"/>
    <w:rsid w:val="00933174"/>
    <w:rsid w:val="00933623"/>
    <w:rsid w:val="00940859"/>
    <w:rsid w:val="00950338"/>
    <w:rsid w:val="009517A8"/>
    <w:rsid w:val="00951B17"/>
    <w:rsid w:val="00951C37"/>
    <w:rsid w:val="00951FCA"/>
    <w:rsid w:val="00957062"/>
    <w:rsid w:val="00957A69"/>
    <w:rsid w:val="00957D2F"/>
    <w:rsid w:val="00963CD9"/>
    <w:rsid w:val="00967050"/>
    <w:rsid w:val="009722D3"/>
    <w:rsid w:val="00975EF9"/>
    <w:rsid w:val="00982A1D"/>
    <w:rsid w:val="00993F3C"/>
    <w:rsid w:val="00995E70"/>
    <w:rsid w:val="00997226"/>
    <w:rsid w:val="00997928"/>
    <w:rsid w:val="009A1D63"/>
    <w:rsid w:val="009A3B92"/>
    <w:rsid w:val="009A6B43"/>
    <w:rsid w:val="009B19B6"/>
    <w:rsid w:val="009B2859"/>
    <w:rsid w:val="009B3DF0"/>
    <w:rsid w:val="009B775D"/>
    <w:rsid w:val="009C0D44"/>
    <w:rsid w:val="009D7B2A"/>
    <w:rsid w:val="009E36E7"/>
    <w:rsid w:val="009E4449"/>
    <w:rsid w:val="009E6AF0"/>
    <w:rsid w:val="009F2C38"/>
    <w:rsid w:val="009F606F"/>
    <w:rsid w:val="00A01736"/>
    <w:rsid w:val="00A02099"/>
    <w:rsid w:val="00A04AB9"/>
    <w:rsid w:val="00A1161C"/>
    <w:rsid w:val="00A1163F"/>
    <w:rsid w:val="00A1371C"/>
    <w:rsid w:val="00A162B2"/>
    <w:rsid w:val="00A176F9"/>
    <w:rsid w:val="00A20C57"/>
    <w:rsid w:val="00A34920"/>
    <w:rsid w:val="00A41991"/>
    <w:rsid w:val="00A43B12"/>
    <w:rsid w:val="00A45109"/>
    <w:rsid w:val="00A50D00"/>
    <w:rsid w:val="00A51BBC"/>
    <w:rsid w:val="00A579F0"/>
    <w:rsid w:val="00A60424"/>
    <w:rsid w:val="00A6552A"/>
    <w:rsid w:val="00A6639B"/>
    <w:rsid w:val="00A70D7D"/>
    <w:rsid w:val="00A749A7"/>
    <w:rsid w:val="00A80B08"/>
    <w:rsid w:val="00A81B18"/>
    <w:rsid w:val="00A858B0"/>
    <w:rsid w:val="00A864CE"/>
    <w:rsid w:val="00A90FFC"/>
    <w:rsid w:val="00A94943"/>
    <w:rsid w:val="00A95120"/>
    <w:rsid w:val="00A96CC2"/>
    <w:rsid w:val="00AA0F54"/>
    <w:rsid w:val="00AA3622"/>
    <w:rsid w:val="00AA4214"/>
    <w:rsid w:val="00AA4332"/>
    <w:rsid w:val="00AB0387"/>
    <w:rsid w:val="00AB08C5"/>
    <w:rsid w:val="00AB2E35"/>
    <w:rsid w:val="00AB6D92"/>
    <w:rsid w:val="00AC0B92"/>
    <w:rsid w:val="00AC21AF"/>
    <w:rsid w:val="00AC2D51"/>
    <w:rsid w:val="00AC6B43"/>
    <w:rsid w:val="00AD3F12"/>
    <w:rsid w:val="00AD4128"/>
    <w:rsid w:val="00AD5BB1"/>
    <w:rsid w:val="00AD6AF4"/>
    <w:rsid w:val="00AD72A4"/>
    <w:rsid w:val="00AE22D8"/>
    <w:rsid w:val="00AE51AC"/>
    <w:rsid w:val="00AE7CA6"/>
    <w:rsid w:val="00AF10EF"/>
    <w:rsid w:val="00B02EA7"/>
    <w:rsid w:val="00B049BC"/>
    <w:rsid w:val="00B11FD3"/>
    <w:rsid w:val="00B134EF"/>
    <w:rsid w:val="00B22DFC"/>
    <w:rsid w:val="00B2466C"/>
    <w:rsid w:val="00B35FDC"/>
    <w:rsid w:val="00B37DCA"/>
    <w:rsid w:val="00B37E90"/>
    <w:rsid w:val="00B419ED"/>
    <w:rsid w:val="00B42700"/>
    <w:rsid w:val="00B4537D"/>
    <w:rsid w:val="00B45DCA"/>
    <w:rsid w:val="00B501BF"/>
    <w:rsid w:val="00B524B2"/>
    <w:rsid w:val="00B528D4"/>
    <w:rsid w:val="00B55C30"/>
    <w:rsid w:val="00B62F96"/>
    <w:rsid w:val="00B6345A"/>
    <w:rsid w:val="00B73D79"/>
    <w:rsid w:val="00B73FC3"/>
    <w:rsid w:val="00B7595F"/>
    <w:rsid w:val="00B808A4"/>
    <w:rsid w:val="00B83AC5"/>
    <w:rsid w:val="00B86424"/>
    <w:rsid w:val="00B90731"/>
    <w:rsid w:val="00B90E99"/>
    <w:rsid w:val="00B91FCE"/>
    <w:rsid w:val="00BA1670"/>
    <w:rsid w:val="00BA167D"/>
    <w:rsid w:val="00BA6CCE"/>
    <w:rsid w:val="00BA746B"/>
    <w:rsid w:val="00BB231A"/>
    <w:rsid w:val="00BB2945"/>
    <w:rsid w:val="00BB6BBF"/>
    <w:rsid w:val="00BC15D6"/>
    <w:rsid w:val="00BC2025"/>
    <w:rsid w:val="00BC237B"/>
    <w:rsid w:val="00BC449B"/>
    <w:rsid w:val="00BD64CA"/>
    <w:rsid w:val="00BD7F7C"/>
    <w:rsid w:val="00BE3480"/>
    <w:rsid w:val="00BE4E58"/>
    <w:rsid w:val="00BE50DA"/>
    <w:rsid w:val="00BE7C10"/>
    <w:rsid w:val="00BF6ABE"/>
    <w:rsid w:val="00BF78C6"/>
    <w:rsid w:val="00C01F26"/>
    <w:rsid w:val="00C053F8"/>
    <w:rsid w:val="00C10507"/>
    <w:rsid w:val="00C11B55"/>
    <w:rsid w:val="00C23253"/>
    <w:rsid w:val="00C30F08"/>
    <w:rsid w:val="00C31768"/>
    <w:rsid w:val="00C32930"/>
    <w:rsid w:val="00C330B7"/>
    <w:rsid w:val="00C3414C"/>
    <w:rsid w:val="00C5105D"/>
    <w:rsid w:val="00C5299E"/>
    <w:rsid w:val="00C545F9"/>
    <w:rsid w:val="00C54E54"/>
    <w:rsid w:val="00C56B3D"/>
    <w:rsid w:val="00C57133"/>
    <w:rsid w:val="00C60243"/>
    <w:rsid w:val="00C61E2F"/>
    <w:rsid w:val="00C6791D"/>
    <w:rsid w:val="00C70DEB"/>
    <w:rsid w:val="00C75DA7"/>
    <w:rsid w:val="00C87613"/>
    <w:rsid w:val="00C9146C"/>
    <w:rsid w:val="00C930EA"/>
    <w:rsid w:val="00C94516"/>
    <w:rsid w:val="00C94FBC"/>
    <w:rsid w:val="00CA1FB1"/>
    <w:rsid w:val="00CA2055"/>
    <w:rsid w:val="00CB628B"/>
    <w:rsid w:val="00CC383B"/>
    <w:rsid w:val="00CC6C36"/>
    <w:rsid w:val="00CC7FB9"/>
    <w:rsid w:val="00CD1D8C"/>
    <w:rsid w:val="00CD5697"/>
    <w:rsid w:val="00CF39A0"/>
    <w:rsid w:val="00CF740C"/>
    <w:rsid w:val="00D00EE7"/>
    <w:rsid w:val="00D03480"/>
    <w:rsid w:val="00D03859"/>
    <w:rsid w:val="00D05432"/>
    <w:rsid w:val="00D22989"/>
    <w:rsid w:val="00D272F1"/>
    <w:rsid w:val="00D306B5"/>
    <w:rsid w:val="00D31A98"/>
    <w:rsid w:val="00D33F64"/>
    <w:rsid w:val="00D358B7"/>
    <w:rsid w:val="00D42C63"/>
    <w:rsid w:val="00D42E19"/>
    <w:rsid w:val="00D42FF8"/>
    <w:rsid w:val="00D45483"/>
    <w:rsid w:val="00D46BA5"/>
    <w:rsid w:val="00D50219"/>
    <w:rsid w:val="00D51C88"/>
    <w:rsid w:val="00D56D1E"/>
    <w:rsid w:val="00D6145E"/>
    <w:rsid w:val="00D67B2F"/>
    <w:rsid w:val="00D738E5"/>
    <w:rsid w:val="00D74A10"/>
    <w:rsid w:val="00D84F79"/>
    <w:rsid w:val="00D86E6A"/>
    <w:rsid w:val="00D94382"/>
    <w:rsid w:val="00D94FF7"/>
    <w:rsid w:val="00DA3A10"/>
    <w:rsid w:val="00DA5CDB"/>
    <w:rsid w:val="00DB1BA6"/>
    <w:rsid w:val="00DB57D7"/>
    <w:rsid w:val="00DB70D5"/>
    <w:rsid w:val="00DC4D6F"/>
    <w:rsid w:val="00DC5542"/>
    <w:rsid w:val="00DC7638"/>
    <w:rsid w:val="00DD42C1"/>
    <w:rsid w:val="00DD7317"/>
    <w:rsid w:val="00DE08AD"/>
    <w:rsid w:val="00DE779C"/>
    <w:rsid w:val="00DF02A9"/>
    <w:rsid w:val="00E021CB"/>
    <w:rsid w:val="00E043CA"/>
    <w:rsid w:val="00E044ED"/>
    <w:rsid w:val="00E04CE1"/>
    <w:rsid w:val="00E0530C"/>
    <w:rsid w:val="00E07E55"/>
    <w:rsid w:val="00E12F75"/>
    <w:rsid w:val="00E14EB2"/>
    <w:rsid w:val="00E307C4"/>
    <w:rsid w:val="00E319C5"/>
    <w:rsid w:val="00E32BD1"/>
    <w:rsid w:val="00E3434D"/>
    <w:rsid w:val="00E3533F"/>
    <w:rsid w:val="00E41BA7"/>
    <w:rsid w:val="00E42073"/>
    <w:rsid w:val="00E47210"/>
    <w:rsid w:val="00E474CF"/>
    <w:rsid w:val="00E47AF3"/>
    <w:rsid w:val="00E518C9"/>
    <w:rsid w:val="00E54D2D"/>
    <w:rsid w:val="00E64846"/>
    <w:rsid w:val="00E67351"/>
    <w:rsid w:val="00E704AF"/>
    <w:rsid w:val="00E74E3C"/>
    <w:rsid w:val="00E82C5E"/>
    <w:rsid w:val="00E82DBE"/>
    <w:rsid w:val="00E84AAE"/>
    <w:rsid w:val="00E8618A"/>
    <w:rsid w:val="00E90026"/>
    <w:rsid w:val="00E97A2B"/>
    <w:rsid w:val="00EA62B4"/>
    <w:rsid w:val="00EB16B7"/>
    <w:rsid w:val="00EB2112"/>
    <w:rsid w:val="00EB4D04"/>
    <w:rsid w:val="00EC4BAF"/>
    <w:rsid w:val="00EC5D0F"/>
    <w:rsid w:val="00EC627A"/>
    <w:rsid w:val="00ED4836"/>
    <w:rsid w:val="00ED4D9F"/>
    <w:rsid w:val="00ED6E23"/>
    <w:rsid w:val="00EE1C48"/>
    <w:rsid w:val="00EE5AEF"/>
    <w:rsid w:val="00EE7282"/>
    <w:rsid w:val="00EE7795"/>
    <w:rsid w:val="00EF210C"/>
    <w:rsid w:val="00EF36D0"/>
    <w:rsid w:val="00F01F4F"/>
    <w:rsid w:val="00F03DD6"/>
    <w:rsid w:val="00F04AF6"/>
    <w:rsid w:val="00F05A6C"/>
    <w:rsid w:val="00F21415"/>
    <w:rsid w:val="00F23B77"/>
    <w:rsid w:val="00F27780"/>
    <w:rsid w:val="00F3235B"/>
    <w:rsid w:val="00F338CE"/>
    <w:rsid w:val="00F4135F"/>
    <w:rsid w:val="00F42854"/>
    <w:rsid w:val="00F445C1"/>
    <w:rsid w:val="00F509E7"/>
    <w:rsid w:val="00F53B9E"/>
    <w:rsid w:val="00F60492"/>
    <w:rsid w:val="00F63A1D"/>
    <w:rsid w:val="00F63D8F"/>
    <w:rsid w:val="00F64D66"/>
    <w:rsid w:val="00F67408"/>
    <w:rsid w:val="00F70B2C"/>
    <w:rsid w:val="00F717F8"/>
    <w:rsid w:val="00F80DED"/>
    <w:rsid w:val="00F92AC7"/>
    <w:rsid w:val="00F97683"/>
    <w:rsid w:val="00FA06C3"/>
    <w:rsid w:val="00FA1165"/>
    <w:rsid w:val="00FA15E8"/>
    <w:rsid w:val="00FA29F7"/>
    <w:rsid w:val="00FB2467"/>
    <w:rsid w:val="00FC09F4"/>
    <w:rsid w:val="00FC66BB"/>
    <w:rsid w:val="00FD1DF6"/>
    <w:rsid w:val="00FD27A8"/>
    <w:rsid w:val="00FD35CE"/>
    <w:rsid w:val="00FD3798"/>
    <w:rsid w:val="00FD7EF1"/>
    <w:rsid w:val="00FE4161"/>
    <w:rsid w:val="00FF107A"/>
    <w:rsid w:val="00FF2287"/>
    <w:rsid w:val="00FF4CA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11F3F10"/>
  <w15:chartTrackingRefBased/>
  <w15:docId w15:val="{DBEDAFA0-0649-4F98-B374-AB1C7BA6A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ED4836"/>
    <w:pPr>
      <w:keepLines/>
      <w:jc w:val="both"/>
    </w:pPr>
    <w:rPr>
      <w:rFonts w:ascii="Calibri" w:hAnsi="Calibri"/>
    </w:rPr>
  </w:style>
  <w:style w:type="paragraph" w:styleId="Nadpis1">
    <w:name w:val="heading 1"/>
    <w:basedOn w:val="Normln"/>
    <w:next w:val="Normln"/>
    <w:autoRedefine/>
    <w:qFormat/>
    <w:rsid w:val="00FA29F7"/>
    <w:pPr>
      <w:numPr>
        <w:numId w:val="12"/>
      </w:numPr>
      <w:shd w:val="clear" w:color="auto" w:fill="00FF00"/>
      <w:suppressAutoHyphens/>
      <w:spacing w:before="360"/>
      <w:outlineLvl w:val="0"/>
    </w:pPr>
    <w:rPr>
      <w:b/>
      <w:caps/>
      <w:kern w:val="28"/>
      <w:sz w:val="24"/>
      <w:szCs w:val="24"/>
      <w:u w:val="single"/>
    </w:rPr>
  </w:style>
  <w:style w:type="paragraph" w:styleId="Nadpis2">
    <w:name w:val="heading 2"/>
    <w:basedOn w:val="Normln"/>
    <w:next w:val="Normln"/>
    <w:autoRedefine/>
    <w:qFormat/>
    <w:rsid w:val="001B3F43"/>
    <w:pPr>
      <w:numPr>
        <w:ilvl w:val="1"/>
        <w:numId w:val="12"/>
      </w:numPr>
      <w:suppressAutoHyphens/>
      <w:spacing w:before="120"/>
      <w:outlineLvl w:val="1"/>
    </w:pPr>
    <w:rPr>
      <w:b/>
      <w:u w:val="single"/>
    </w:rPr>
  </w:style>
  <w:style w:type="paragraph" w:styleId="Nadpis3">
    <w:name w:val="heading 3"/>
    <w:basedOn w:val="Normln"/>
    <w:next w:val="Normln"/>
    <w:qFormat/>
    <w:pPr>
      <w:numPr>
        <w:ilvl w:val="2"/>
        <w:numId w:val="12"/>
      </w:numPr>
      <w:suppressAutoHyphens/>
      <w:spacing w:before="120"/>
      <w:ind w:left="1701" w:hanging="709"/>
      <w:outlineLvl w:val="2"/>
    </w:pPr>
    <w:rPr>
      <w:color w:val="000000"/>
      <w:u w:val="single"/>
    </w:rPr>
  </w:style>
  <w:style w:type="paragraph" w:styleId="Nadpis4">
    <w:name w:val="heading 4"/>
    <w:basedOn w:val="Normln"/>
    <w:next w:val="Normln"/>
    <w:qFormat/>
    <w:rsid w:val="00512AE6"/>
    <w:pPr>
      <w:numPr>
        <w:ilvl w:val="3"/>
        <w:numId w:val="12"/>
      </w:numPr>
      <w:suppressAutoHyphens/>
      <w:spacing w:before="120"/>
      <w:ind w:left="1701" w:hanging="567"/>
      <w:outlineLvl w:val="3"/>
    </w:pPr>
    <w:rPr>
      <w:i/>
      <w:u w:val="single"/>
    </w:rPr>
  </w:style>
  <w:style w:type="paragraph" w:styleId="Nadpis5">
    <w:name w:val="heading 5"/>
    <w:basedOn w:val="Normln"/>
    <w:next w:val="Normln"/>
    <w:qFormat/>
    <w:pPr>
      <w:numPr>
        <w:ilvl w:val="4"/>
        <w:numId w:val="12"/>
      </w:numPr>
      <w:suppressAutoHyphens/>
      <w:spacing w:before="120"/>
      <w:outlineLvl w:val="4"/>
    </w:pPr>
    <w:rPr>
      <w:rFonts w:ascii="Times New Roman" w:hAnsi="Times New Roman"/>
      <w:u w:val="single"/>
    </w:rPr>
  </w:style>
  <w:style w:type="paragraph" w:styleId="Nadpis6">
    <w:name w:val="heading 6"/>
    <w:basedOn w:val="Normln"/>
    <w:next w:val="Normln"/>
    <w:qFormat/>
    <w:pPr>
      <w:numPr>
        <w:ilvl w:val="5"/>
        <w:numId w:val="12"/>
      </w:numPr>
      <w:suppressAutoHyphens/>
      <w:spacing w:before="240" w:after="60"/>
      <w:outlineLvl w:val="5"/>
    </w:pPr>
    <w:rPr>
      <w:rFonts w:ascii="Arial" w:hAnsi="Arial"/>
      <w:i/>
      <w:sz w:val="22"/>
      <w:lang w:val="en-GB"/>
    </w:rPr>
  </w:style>
  <w:style w:type="paragraph" w:styleId="Nadpis7">
    <w:name w:val="heading 7"/>
    <w:basedOn w:val="Normln"/>
    <w:next w:val="Normln"/>
    <w:qFormat/>
    <w:pPr>
      <w:numPr>
        <w:ilvl w:val="6"/>
        <w:numId w:val="12"/>
      </w:numPr>
      <w:suppressAutoHyphens/>
      <w:spacing w:before="240" w:after="60"/>
      <w:outlineLvl w:val="6"/>
    </w:pPr>
    <w:rPr>
      <w:rFonts w:ascii="Arial" w:hAnsi="Arial"/>
      <w:lang w:val="en-GB"/>
    </w:rPr>
  </w:style>
  <w:style w:type="paragraph" w:styleId="Nadpis8">
    <w:name w:val="heading 8"/>
    <w:basedOn w:val="Normln"/>
    <w:next w:val="Normln"/>
    <w:qFormat/>
    <w:pPr>
      <w:numPr>
        <w:ilvl w:val="7"/>
        <w:numId w:val="12"/>
      </w:numPr>
      <w:suppressAutoHyphens/>
      <w:spacing w:before="240" w:after="60"/>
      <w:outlineLvl w:val="7"/>
    </w:pPr>
    <w:rPr>
      <w:rFonts w:ascii="Arial" w:hAnsi="Arial"/>
      <w:i/>
      <w:lang w:val="en-GB"/>
    </w:rPr>
  </w:style>
  <w:style w:type="paragraph" w:styleId="Nadpis9">
    <w:name w:val="heading 9"/>
    <w:basedOn w:val="Normln"/>
    <w:next w:val="Normln"/>
    <w:qFormat/>
    <w:pPr>
      <w:numPr>
        <w:ilvl w:val="8"/>
        <w:numId w:val="12"/>
      </w:numPr>
      <w:suppressAutoHyphens/>
      <w:spacing w:before="240" w:after="60"/>
      <w:outlineLvl w:val="8"/>
    </w:pPr>
    <w:rPr>
      <w:rFonts w:ascii="Arial" w:hAnsi="Arial"/>
      <w:i/>
      <w:sz w:val="18"/>
      <w:lang w:val="en-G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yl1">
    <w:name w:val="Styl1"/>
    <w:basedOn w:val="Normln"/>
    <w:pPr>
      <w:numPr>
        <w:numId w:val="1"/>
      </w:numPr>
    </w:pPr>
  </w:style>
  <w:style w:type="paragraph" w:customStyle="1" w:styleId="Nadpis3a">
    <w:name w:val="Nadpis 3a"/>
    <w:basedOn w:val="Nadpis3"/>
    <w:next w:val="Normln"/>
    <w:pPr>
      <w:numPr>
        <w:ilvl w:val="0"/>
        <w:numId w:val="0"/>
      </w:numPr>
      <w:ind w:left="851" w:hanging="851"/>
      <w:jc w:val="center"/>
      <w:outlineLvl w:val="9"/>
    </w:pPr>
    <w:rPr>
      <w:sz w:val="28"/>
    </w:rPr>
  </w:style>
  <w:style w:type="paragraph" w:customStyle="1" w:styleId="NADPISOD">
    <w:name w:val="NADPISOD"/>
    <w:basedOn w:val="Nadpis3"/>
    <w:pPr>
      <w:numPr>
        <w:ilvl w:val="0"/>
        <w:numId w:val="0"/>
      </w:numPr>
      <w:tabs>
        <w:tab w:val="left" w:pos="284"/>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right" w:pos="8789"/>
      </w:tabs>
      <w:suppressAutoHyphens w:val="0"/>
      <w:spacing w:before="240" w:after="60"/>
      <w:jc w:val="left"/>
      <w:outlineLvl w:val="9"/>
    </w:pPr>
    <w:rPr>
      <w:rFonts w:ascii="Times New Roman" w:hAnsi="Times New Roman"/>
      <w:caps/>
      <w:color w:val="auto"/>
    </w:rPr>
  </w:style>
  <w:style w:type="paragraph" w:customStyle="1" w:styleId="Titul1">
    <w:name w:val="Titul 1"/>
    <w:basedOn w:val="Normln"/>
    <w:pPr>
      <w:suppressAutoHyphens/>
      <w:jc w:val="center"/>
    </w:pPr>
    <w:rPr>
      <w:b/>
      <w:caps/>
      <w:sz w:val="32"/>
      <w:lang w:val="en-GB"/>
    </w:rPr>
  </w:style>
  <w:style w:type="paragraph" w:styleId="Obsah1">
    <w:name w:val="toc 1"/>
    <w:basedOn w:val="Normln"/>
    <w:next w:val="Normln"/>
    <w:autoRedefine/>
    <w:uiPriority w:val="39"/>
    <w:rsid w:val="00FA29F7"/>
    <w:pPr>
      <w:tabs>
        <w:tab w:val="left" w:pos="425"/>
        <w:tab w:val="left" w:pos="567"/>
        <w:tab w:val="right" w:leader="dot" w:pos="9667"/>
      </w:tabs>
      <w:suppressAutoHyphens/>
      <w:spacing w:before="240" w:after="60"/>
      <w:ind w:left="289"/>
    </w:pPr>
    <w:rPr>
      <w:b/>
      <w:sz w:val="24"/>
    </w:rPr>
  </w:style>
  <w:style w:type="paragraph" w:styleId="Obsah2">
    <w:name w:val="toc 2"/>
    <w:basedOn w:val="Normln"/>
    <w:next w:val="Normln"/>
    <w:autoRedefine/>
    <w:uiPriority w:val="39"/>
    <w:rsid w:val="00FA29F7"/>
    <w:pPr>
      <w:tabs>
        <w:tab w:val="left" w:pos="-1276"/>
        <w:tab w:val="left" w:pos="993"/>
        <w:tab w:val="right" w:leader="dot" w:pos="9667"/>
      </w:tabs>
      <w:suppressAutoHyphens/>
      <w:spacing w:before="60"/>
      <w:ind w:left="425"/>
    </w:pPr>
    <w:rPr>
      <w:b/>
    </w:rPr>
  </w:style>
  <w:style w:type="paragraph" w:styleId="Obsah3">
    <w:name w:val="toc 3"/>
    <w:basedOn w:val="Normln"/>
    <w:next w:val="Normln"/>
    <w:autoRedefine/>
    <w:uiPriority w:val="39"/>
    <w:rsid w:val="00FA29F7"/>
    <w:pPr>
      <w:tabs>
        <w:tab w:val="left" w:pos="1200"/>
        <w:tab w:val="right" w:leader="dot" w:pos="9667"/>
      </w:tabs>
      <w:suppressAutoHyphens/>
      <w:ind w:left="567"/>
    </w:pPr>
  </w:style>
  <w:style w:type="paragraph" w:customStyle="1" w:styleId="Normlntlust">
    <w:name w:val="Normální tlustý"/>
    <w:basedOn w:val="Normln"/>
    <w:next w:val="Normln"/>
    <w:pPr>
      <w:tabs>
        <w:tab w:val="left" w:pos="-1276"/>
      </w:tabs>
      <w:suppressAutoHyphens/>
      <w:spacing w:before="120"/>
    </w:pPr>
    <w:rPr>
      <w:rFonts w:ascii="Times New Roman" w:hAnsi="Times New Roman"/>
      <w:b/>
    </w:rPr>
  </w:style>
  <w:style w:type="paragraph" w:customStyle="1" w:styleId="Normlnmodr">
    <w:name w:val="Normální modrý"/>
    <w:basedOn w:val="Normln"/>
    <w:pPr>
      <w:suppressAutoHyphens/>
    </w:pPr>
    <w:rPr>
      <w:rFonts w:ascii="Times New Roman" w:hAnsi="Times New Roman"/>
      <w:color w:val="0000FF"/>
    </w:rPr>
  </w:style>
  <w:style w:type="paragraph" w:customStyle="1" w:styleId="Normlnpodtren6">
    <w:name w:val="Normální podtržený 6"/>
    <w:basedOn w:val="Normln"/>
    <w:pPr>
      <w:suppressAutoHyphens/>
      <w:spacing w:before="120"/>
    </w:pPr>
    <w:rPr>
      <w:rFonts w:ascii="Times New Roman" w:hAnsi="Times New Roman"/>
      <w:u w:val="single"/>
    </w:rPr>
  </w:style>
  <w:style w:type="paragraph" w:customStyle="1" w:styleId="normaln-tec">
    <w:name w:val="normalní-tec"/>
    <w:basedOn w:val="Normln"/>
    <w:pPr>
      <w:suppressAutoHyphens/>
    </w:pPr>
    <w:rPr>
      <w:rFonts w:ascii="Times New Roman" w:hAnsi="Times New Roman"/>
      <w:lang w:val="en-GB"/>
    </w:rPr>
  </w:style>
  <w:style w:type="paragraph" w:customStyle="1" w:styleId="Poloka-nadpis">
    <w:name w:val="Položka-nadpis"/>
    <w:basedOn w:val="Normln"/>
    <w:next w:val="Normln"/>
    <w:pPr>
      <w:suppressAutoHyphens/>
      <w:spacing w:before="240"/>
      <w:ind w:left="709" w:hanging="709"/>
    </w:pPr>
    <w:rPr>
      <w:rFonts w:ascii="Times New Roman" w:hAnsi="Times New Roman"/>
      <w:b/>
      <w:u w:val="single"/>
    </w:rPr>
  </w:style>
  <w:style w:type="paragraph" w:styleId="Zkladntextodsazen3">
    <w:name w:val="Body Text Indent 3"/>
    <w:basedOn w:val="Normln"/>
    <w:pPr>
      <w:tabs>
        <w:tab w:val="left" w:pos="993"/>
      </w:tabs>
      <w:suppressAutoHyphens/>
      <w:ind w:left="2694" w:hanging="2694"/>
    </w:pPr>
    <w:rPr>
      <w:rFonts w:ascii="Times New Roman" w:hAnsi="Times New Roman"/>
    </w:rPr>
  </w:style>
  <w:style w:type="paragraph" w:styleId="Zkladntextodsazen">
    <w:name w:val="Body Text Indent"/>
    <w:basedOn w:val="Normln"/>
    <w:pPr>
      <w:suppressAutoHyphens/>
      <w:spacing w:line="240" w:lineRule="atLeast"/>
    </w:pPr>
    <w:rPr>
      <w:rFonts w:ascii="Times New Roman" w:hAnsi="Times New Roman"/>
      <w:color w:val="000000"/>
    </w:rPr>
  </w:style>
  <w:style w:type="paragraph" w:styleId="Zhlav">
    <w:name w:val="header"/>
    <w:basedOn w:val="Normln"/>
    <w:pPr>
      <w:tabs>
        <w:tab w:val="center" w:pos="4536"/>
        <w:tab w:val="right" w:pos="9072"/>
      </w:tabs>
      <w:suppressAutoHyphens/>
    </w:pPr>
    <w:rPr>
      <w:rFonts w:ascii="Times New Roman" w:hAnsi="Times New Roman"/>
    </w:rPr>
  </w:style>
  <w:style w:type="paragraph" w:customStyle="1" w:styleId="tabang">
    <w:name w:val="tab ang"/>
    <w:basedOn w:val="Normln"/>
    <w:pPr>
      <w:suppressAutoHyphens/>
      <w:spacing w:before="60" w:after="60"/>
    </w:pPr>
    <w:rPr>
      <w:b/>
      <w:lang w:val="en-GB"/>
    </w:rPr>
  </w:style>
  <w:style w:type="paragraph" w:customStyle="1" w:styleId="normln-cislo">
    <w:name w:val="normální-cislo"/>
    <w:basedOn w:val="normaln-tec"/>
    <w:pPr>
      <w:tabs>
        <w:tab w:val="num" w:pos="360"/>
      </w:tabs>
      <w:ind w:left="284" w:hanging="284"/>
    </w:pPr>
  </w:style>
  <w:style w:type="paragraph" w:styleId="Zkladntext3">
    <w:name w:val="Body Text 3"/>
    <w:basedOn w:val="Normln"/>
    <w:pPr>
      <w:suppressAutoHyphens/>
    </w:pPr>
    <w:rPr>
      <w:rFonts w:ascii="Times New Roman" w:hAnsi="Times New Roman"/>
      <w:color w:val="000000"/>
    </w:rPr>
  </w:style>
  <w:style w:type="paragraph" w:customStyle="1" w:styleId="specifikace">
    <w:name w:val="specifikace"/>
    <w:basedOn w:val="Normln"/>
    <w:pPr>
      <w:tabs>
        <w:tab w:val="left" w:pos="709"/>
        <w:tab w:val="left" w:pos="3686"/>
        <w:tab w:val="left" w:pos="7088"/>
        <w:tab w:val="left" w:pos="7655"/>
      </w:tabs>
    </w:pPr>
    <w:rPr>
      <w:sz w:val="24"/>
    </w:rPr>
  </w:style>
  <w:style w:type="paragraph" w:styleId="Zkladntext">
    <w:name w:val="Body Text"/>
    <w:basedOn w:val="Normln"/>
    <w:pPr>
      <w:jc w:val="left"/>
    </w:pPr>
    <w:rPr>
      <w:sz w:val="24"/>
    </w:rPr>
  </w:style>
  <w:style w:type="paragraph" w:styleId="Zpat">
    <w:name w:val="footer"/>
    <w:basedOn w:val="Normln"/>
    <w:pPr>
      <w:tabs>
        <w:tab w:val="center" w:pos="4536"/>
        <w:tab w:val="right" w:pos="9072"/>
      </w:tabs>
    </w:pPr>
  </w:style>
  <w:style w:type="paragraph" w:customStyle="1" w:styleId="Normy">
    <w:name w:val="Normy"/>
    <w:basedOn w:val="Normln"/>
    <w:pPr>
      <w:suppressAutoHyphens/>
      <w:spacing w:before="60"/>
      <w:ind w:left="2268" w:hanging="2268"/>
    </w:pPr>
    <w:rPr>
      <w:rFonts w:ascii="Times New Roman" w:hAnsi="Times New Roman"/>
    </w:rPr>
  </w:style>
  <w:style w:type="paragraph" w:customStyle="1" w:styleId="Normy1">
    <w:name w:val="Normy 1"/>
    <w:basedOn w:val="Normy"/>
    <w:pPr>
      <w:spacing w:before="0"/>
    </w:pPr>
  </w:style>
  <w:style w:type="paragraph" w:customStyle="1" w:styleId="Normln-teka">
    <w:name w:val="Normální-tečka"/>
    <w:basedOn w:val="Normln"/>
    <w:pPr>
      <w:tabs>
        <w:tab w:val="num" w:pos="1134"/>
      </w:tabs>
      <w:ind w:left="1134" w:hanging="397"/>
    </w:pPr>
    <w:rPr>
      <w:rFonts w:ascii="Times New Roman" w:hAnsi="Times New Roman"/>
      <w:lang w:val="en-GB"/>
    </w:rPr>
  </w:style>
  <w:style w:type="paragraph" w:styleId="Textbubliny">
    <w:name w:val="Balloon Text"/>
    <w:basedOn w:val="Normln"/>
    <w:semiHidden/>
    <w:rPr>
      <w:rFonts w:ascii="Tahoma" w:hAnsi="Tahoma" w:cs="Tahoma"/>
      <w:sz w:val="16"/>
      <w:szCs w:val="16"/>
    </w:rPr>
  </w:style>
  <w:style w:type="character" w:styleId="Hypertextovodkaz">
    <w:name w:val="Hyperlink"/>
    <w:uiPriority w:val="99"/>
    <w:rPr>
      <w:color w:val="0000FF"/>
      <w:u w:val="single"/>
    </w:rPr>
  </w:style>
  <w:style w:type="paragraph" w:styleId="Zkladntext2">
    <w:name w:val="Body Text 2"/>
    <w:basedOn w:val="Normln"/>
    <w:pPr>
      <w:spacing w:after="120" w:line="480" w:lineRule="auto"/>
    </w:pPr>
  </w:style>
  <w:style w:type="paragraph" w:customStyle="1" w:styleId="Zkladndaje">
    <w:name w:val="Základní údaje"/>
    <w:basedOn w:val="Normln"/>
    <w:pPr>
      <w:tabs>
        <w:tab w:val="left" w:pos="2977"/>
      </w:tabs>
      <w:spacing w:line="360" w:lineRule="auto"/>
    </w:pPr>
    <w:rPr>
      <w:sz w:val="24"/>
    </w:rPr>
  </w:style>
  <w:style w:type="paragraph" w:customStyle="1" w:styleId="Zkladntext1">
    <w:name w:val="Základní text 1"/>
    <w:basedOn w:val="Zkladntext"/>
    <w:pPr>
      <w:ind w:firstLine="454"/>
      <w:jc w:val="both"/>
    </w:pPr>
  </w:style>
  <w:style w:type="character" w:styleId="Odkaznakoment">
    <w:name w:val="annotation reference"/>
    <w:semiHidden/>
    <w:rPr>
      <w:sz w:val="16"/>
      <w:szCs w:val="16"/>
    </w:rPr>
  </w:style>
  <w:style w:type="paragraph" w:styleId="Textkomente">
    <w:name w:val="annotation text"/>
    <w:basedOn w:val="Normln"/>
    <w:semiHidden/>
  </w:style>
  <w:style w:type="paragraph" w:styleId="Pedmtkomente">
    <w:name w:val="annotation subject"/>
    <w:basedOn w:val="Textkomente"/>
    <w:next w:val="Textkomente"/>
    <w:semiHidden/>
    <w:rPr>
      <w:b/>
      <w:bCs/>
    </w:rPr>
  </w:style>
  <w:style w:type="paragraph" w:styleId="Zkladntextodsazen2">
    <w:name w:val="Body Text Indent 2"/>
    <w:basedOn w:val="Normln"/>
    <w:rsid w:val="002654C9"/>
    <w:pPr>
      <w:spacing w:after="120" w:line="480" w:lineRule="auto"/>
      <w:ind w:left="283"/>
    </w:pPr>
  </w:style>
  <w:style w:type="paragraph" w:customStyle="1" w:styleId="1">
    <w:name w:val="1"/>
    <w:basedOn w:val="Normln"/>
    <w:next w:val="Textkomente"/>
    <w:semiHidden/>
    <w:rsid w:val="002E3B93"/>
  </w:style>
  <w:style w:type="paragraph" w:customStyle="1" w:styleId="N10psmeno">
    <w:name w:val="N10_písmeno"/>
    <w:basedOn w:val="Normln"/>
    <w:rsid w:val="00E97A2B"/>
    <w:pPr>
      <w:numPr>
        <w:numId w:val="14"/>
      </w:numPr>
      <w:tabs>
        <w:tab w:val="right" w:pos="8953"/>
      </w:tabs>
    </w:pPr>
    <w:rPr>
      <w:rFonts w:ascii="Arial Narrow" w:hAnsi="Arial Narrow"/>
    </w:rPr>
  </w:style>
  <w:style w:type="paragraph" w:styleId="Obsah4">
    <w:name w:val="toc 4"/>
    <w:basedOn w:val="Normln"/>
    <w:next w:val="Normln"/>
    <w:autoRedefine/>
    <w:uiPriority w:val="39"/>
    <w:rsid w:val="002B0560"/>
    <w:pPr>
      <w:ind w:left="600"/>
    </w:pPr>
  </w:style>
  <w:style w:type="paragraph" w:customStyle="1" w:styleId="N10-odsazen">
    <w:name w:val="N10-odsazený"/>
    <w:basedOn w:val="Normln"/>
    <w:rsid w:val="00282D32"/>
    <w:pPr>
      <w:ind w:firstLine="567"/>
    </w:pPr>
    <w:rPr>
      <w:rFonts w:ascii="Arial Narrow" w:hAnsi="Arial Narrow"/>
    </w:rPr>
  </w:style>
  <w:style w:type="character" w:styleId="slostrnky">
    <w:name w:val="page number"/>
    <w:basedOn w:val="Standardnpsmoodstavce"/>
    <w:rsid w:val="00282D32"/>
  </w:style>
  <w:style w:type="paragraph" w:customStyle="1" w:styleId="AqpText">
    <w:name w:val="AqpText"/>
    <w:basedOn w:val="Normln"/>
    <w:link w:val="AqpTextChar2"/>
    <w:rsid w:val="00C330B7"/>
    <w:pPr>
      <w:spacing w:before="120"/>
    </w:pPr>
    <w:rPr>
      <w:rFonts w:ascii="Arial Narrow" w:hAnsi="Arial Narrow"/>
      <w:szCs w:val="24"/>
    </w:rPr>
  </w:style>
  <w:style w:type="character" w:customStyle="1" w:styleId="AqpTextChar2">
    <w:name w:val="AqpText Char2"/>
    <w:link w:val="AqpText"/>
    <w:rsid w:val="00C330B7"/>
    <w:rPr>
      <w:rFonts w:ascii="Arial Narrow" w:hAnsi="Arial Narrow"/>
      <w:szCs w:val="24"/>
      <w:lang w:val="cs-CZ" w:eastAsia="cs-CZ" w:bidi="ar-SA"/>
    </w:rPr>
  </w:style>
  <w:style w:type="paragraph" w:customStyle="1" w:styleId="AqpOdrka1">
    <w:name w:val="AqpOdrážka1"/>
    <w:basedOn w:val="Normln"/>
    <w:rsid w:val="00C330B7"/>
    <w:pPr>
      <w:tabs>
        <w:tab w:val="num" w:pos="284"/>
      </w:tabs>
      <w:spacing w:before="60"/>
      <w:ind w:left="284" w:hanging="284"/>
      <w:jc w:val="left"/>
    </w:pPr>
    <w:rPr>
      <w:rFonts w:ascii="Arial Narrow" w:hAnsi="Arial Narrow"/>
      <w:szCs w:val="24"/>
    </w:rPr>
  </w:style>
  <w:style w:type="paragraph" w:customStyle="1" w:styleId="AqpTabulka">
    <w:name w:val="AqpTabulka"/>
    <w:basedOn w:val="Normln"/>
    <w:rsid w:val="00C330B7"/>
    <w:pPr>
      <w:spacing w:before="20" w:after="20"/>
      <w:jc w:val="left"/>
    </w:pPr>
    <w:rPr>
      <w:rFonts w:ascii="Arial Narrow" w:hAnsi="Arial Narrow"/>
      <w:szCs w:val="24"/>
    </w:rPr>
  </w:style>
  <w:style w:type="paragraph" w:customStyle="1" w:styleId="AqpNadpis3">
    <w:name w:val="AqpNadpis3"/>
    <w:basedOn w:val="Normln"/>
    <w:next w:val="AqpText"/>
    <w:rsid w:val="006732E6"/>
    <w:pPr>
      <w:spacing w:before="360" w:after="60"/>
      <w:jc w:val="left"/>
      <w:outlineLvl w:val="2"/>
    </w:pPr>
    <w:rPr>
      <w:rFonts w:ascii="Arial Black" w:hAnsi="Arial Black"/>
      <w:sz w:val="24"/>
      <w:szCs w:val="24"/>
    </w:rPr>
  </w:style>
  <w:style w:type="paragraph" w:customStyle="1" w:styleId="AqpNadpis4">
    <w:name w:val="AqpNadpis4"/>
    <w:basedOn w:val="Normln"/>
    <w:next w:val="AqpText"/>
    <w:rsid w:val="006732E6"/>
    <w:pPr>
      <w:spacing w:before="240" w:after="60"/>
      <w:jc w:val="left"/>
      <w:outlineLvl w:val="3"/>
    </w:pPr>
    <w:rPr>
      <w:rFonts w:ascii="Arial" w:hAnsi="Arial"/>
      <w:b/>
      <w:spacing w:val="20"/>
    </w:rPr>
  </w:style>
  <w:style w:type="numbering" w:customStyle="1" w:styleId="StylSodrkami">
    <w:name w:val="Styl S odrážkami"/>
    <w:basedOn w:val="Bezseznamu"/>
    <w:rsid w:val="00FC66BB"/>
    <w:pPr>
      <w:numPr>
        <w:numId w:val="24"/>
      </w:numPr>
    </w:pPr>
  </w:style>
  <w:style w:type="character" w:customStyle="1" w:styleId="st">
    <w:name w:val="st"/>
    <w:basedOn w:val="Standardnpsmoodstavce"/>
    <w:rsid w:val="000F4938"/>
  </w:style>
  <w:style w:type="paragraph" w:styleId="Obsah5">
    <w:name w:val="toc 5"/>
    <w:basedOn w:val="Normln"/>
    <w:next w:val="Normln"/>
    <w:autoRedefine/>
    <w:uiPriority w:val="39"/>
    <w:rsid w:val="00A60424"/>
    <w:pPr>
      <w:ind w:left="960"/>
      <w:jc w:val="left"/>
    </w:pPr>
    <w:rPr>
      <w:sz w:val="24"/>
      <w:szCs w:val="24"/>
    </w:rPr>
  </w:style>
  <w:style w:type="paragraph" w:styleId="Obsah6">
    <w:name w:val="toc 6"/>
    <w:basedOn w:val="Normln"/>
    <w:next w:val="Normln"/>
    <w:autoRedefine/>
    <w:uiPriority w:val="39"/>
    <w:rsid w:val="00A60424"/>
    <w:pPr>
      <w:ind w:left="1200"/>
      <w:jc w:val="left"/>
    </w:pPr>
    <w:rPr>
      <w:sz w:val="24"/>
      <w:szCs w:val="24"/>
    </w:rPr>
  </w:style>
  <w:style w:type="paragraph" w:styleId="Obsah7">
    <w:name w:val="toc 7"/>
    <w:basedOn w:val="Normln"/>
    <w:next w:val="Normln"/>
    <w:autoRedefine/>
    <w:uiPriority w:val="39"/>
    <w:rsid w:val="00A60424"/>
    <w:pPr>
      <w:ind w:left="1440"/>
      <w:jc w:val="left"/>
    </w:pPr>
    <w:rPr>
      <w:sz w:val="24"/>
      <w:szCs w:val="24"/>
    </w:rPr>
  </w:style>
  <w:style w:type="paragraph" w:styleId="Obsah8">
    <w:name w:val="toc 8"/>
    <w:basedOn w:val="Normln"/>
    <w:next w:val="Normln"/>
    <w:autoRedefine/>
    <w:uiPriority w:val="39"/>
    <w:rsid w:val="00A60424"/>
    <w:pPr>
      <w:ind w:left="1680"/>
      <w:jc w:val="left"/>
    </w:pPr>
    <w:rPr>
      <w:sz w:val="24"/>
      <w:szCs w:val="24"/>
    </w:rPr>
  </w:style>
  <w:style w:type="paragraph" w:styleId="Obsah9">
    <w:name w:val="toc 9"/>
    <w:basedOn w:val="Normln"/>
    <w:next w:val="Normln"/>
    <w:autoRedefine/>
    <w:uiPriority w:val="39"/>
    <w:rsid w:val="00A60424"/>
    <w:pPr>
      <w:ind w:left="1920"/>
      <w:jc w:val="left"/>
    </w:pPr>
    <w:rPr>
      <w:sz w:val="24"/>
      <w:szCs w:val="24"/>
    </w:rPr>
  </w:style>
  <w:style w:type="character" w:styleId="Nevyeenzmnka">
    <w:name w:val="Unresolved Mention"/>
    <w:uiPriority w:val="99"/>
    <w:semiHidden/>
    <w:unhideWhenUsed/>
    <w:rsid w:val="00FA29F7"/>
    <w:rPr>
      <w:color w:val="605E5C"/>
      <w:shd w:val="clear" w:color="auto" w:fill="E1DFDD"/>
    </w:rPr>
  </w:style>
  <w:style w:type="paragraph" w:customStyle="1" w:styleId="AQP-Rozpiska">
    <w:name w:val="AQP-Rozpiska"/>
    <w:basedOn w:val="Normln"/>
    <w:rsid w:val="007D6576"/>
    <w:pPr>
      <w:framePr w:hSpace="142" w:vSpace="142" w:wrap="around" w:vAnchor="text" w:hAnchor="text" w:y="1"/>
      <w:jc w:val="left"/>
    </w:pPr>
    <w:rPr>
      <w:rFonts w:ascii="Arial" w:hAnsi="Arial"/>
      <w:noProof/>
      <w:sz w:val="16"/>
      <w:lang w:val="sk-SK"/>
    </w:rPr>
  </w:style>
  <w:style w:type="paragraph" w:customStyle="1" w:styleId="odrka">
    <w:name w:val="odrážka"/>
    <w:basedOn w:val="Normln"/>
    <w:link w:val="odrkaChar"/>
    <w:qFormat/>
    <w:rsid w:val="00205393"/>
    <w:pPr>
      <w:numPr>
        <w:numId w:val="49"/>
      </w:numPr>
    </w:pPr>
  </w:style>
  <w:style w:type="character" w:customStyle="1" w:styleId="odrkaChar">
    <w:name w:val="odrážka Char"/>
    <w:basedOn w:val="Standardnpsmoodstavce"/>
    <w:link w:val="odrka"/>
    <w:rsid w:val="00205393"/>
    <w:rPr>
      <w:rFonts w:ascii="Calibri" w:hAnsi="Calibri"/>
    </w:rPr>
  </w:style>
  <w:style w:type="paragraph" w:styleId="Textpoznpodarou">
    <w:name w:val="footnote text"/>
    <w:basedOn w:val="Normln"/>
    <w:link w:val="TextpoznpodarouChar"/>
    <w:rsid w:val="00626435"/>
  </w:style>
  <w:style w:type="character" w:customStyle="1" w:styleId="TextpoznpodarouChar">
    <w:name w:val="Text pozn. pod čarou Char"/>
    <w:basedOn w:val="Standardnpsmoodstavce"/>
    <w:link w:val="Textpoznpodarou"/>
    <w:rsid w:val="00626435"/>
    <w:rPr>
      <w:rFonts w:ascii="Calibri" w:hAnsi="Calibri"/>
    </w:rPr>
  </w:style>
  <w:style w:type="character" w:styleId="Znakapoznpodarou">
    <w:name w:val="footnote reference"/>
    <w:basedOn w:val="Standardnpsmoodstavce"/>
    <w:rsid w:val="00626435"/>
    <w:rPr>
      <w:vertAlign w:val="superscript"/>
    </w:rPr>
  </w:style>
  <w:style w:type="table" w:styleId="Mkatabulky">
    <w:name w:val="Table Grid"/>
    <w:basedOn w:val="Normlntabulka"/>
    <w:rsid w:val="00326A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440924">
      <w:bodyDiv w:val="1"/>
      <w:marLeft w:val="0"/>
      <w:marRight w:val="0"/>
      <w:marTop w:val="0"/>
      <w:marBottom w:val="0"/>
      <w:divBdr>
        <w:top w:val="none" w:sz="0" w:space="0" w:color="auto"/>
        <w:left w:val="none" w:sz="0" w:space="0" w:color="auto"/>
        <w:bottom w:val="none" w:sz="0" w:space="0" w:color="auto"/>
        <w:right w:val="none" w:sz="0" w:space="0" w:color="auto"/>
      </w:divBdr>
    </w:div>
    <w:div w:id="1079867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uis@duis.cz"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uis@duis.cz"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ED14F-CE13-4D19-9619-002FA4062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1767</Words>
  <Characters>11145</Characters>
  <Application>Microsoft Office Word</Application>
  <DocSecurity>0</DocSecurity>
  <Lines>92</Lines>
  <Paragraphs>25</Paragraphs>
  <ScaleCrop>false</ScaleCrop>
  <HeadingPairs>
    <vt:vector size="2" baseType="variant">
      <vt:variant>
        <vt:lpstr>Název</vt:lpstr>
      </vt:variant>
      <vt:variant>
        <vt:i4>1</vt:i4>
      </vt:variant>
    </vt:vector>
  </HeadingPairs>
  <TitlesOfParts>
    <vt:vector size="1" baseType="lpstr">
      <vt:lpstr>ČESKÁ REPUBLIKA</vt:lpstr>
    </vt:vector>
  </TitlesOfParts>
  <Company>DUIS s.r.o. Brno</Company>
  <LinksUpToDate>false</LinksUpToDate>
  <CharactersWithSpaces>12887</CharactersWithSpaces>
  <SharedDoc>false</SharedDoc>
  <HLinks>
    <vt:vector size="2376" baseType="variant">
      <vt:variant>
        <vt:i4>7405623</vt:i4>
      </vt:variant>
      <vt:variant>
        <vt:i4>2367</vt:i4>
      </vt:variant>
      <vt:variant>
        <vt:i4>0</vt:i4>
      </vt:variant>
      <vt:variant>
        <vt:i4>5</vt:i4>
      </vt:variant>
      <vt:variant>
        <vt:lpwstr>http://www.mvcr.cz/</vt:lpwstr>
      </vt:variant>
      <vt:variant>
        <vt:lpwstr/>
      </vt:variant>
      <vt:variant>
        <vt:i4>1966130</vt:i4>
      </vt:variant>
      <vt:variant>
        <vt:i4>2360</vt:i4>
      </vt:variant>
      <vt:variant>
        <vt:i4>0</vt:i4>
      </vt:variant>
      <vt:variant>
        <vt:i4>5</vt:i4>
      </vt:variant>
      <vt:variant>
        <vt:lpwstr/>
      </vt:variant>
      <vt:variant>
        <vt:lpwstr>_Toc61694465</vt:lpwstr>
      </vt:variant>
      <vt:variant>
        <vt:i4>2031666</vt:i4>
      </vt:variant>
      <vt:variant>
        <vt:i4>2354</vt:i4>
      </vt:variant>
      <vt:variant>
        <vt:i4>0</vt:i4>
      </vt:variant>
      <vt:variant>
        <vt:i4>5</vt:i4>
      </vt:variant>
      <vt:variant>
        <vt:lpwstr/>
      </vt:variant>
      <vt:variant>
        <vt:lpwstr>_Toc61694464</vt:lpwstr>
      </vt:variant>
      <vt:variant>
        <vt:i4>1572914</vt:i4>
      </vt:variant>
      <vt:variant>
        <vt:i4>2348</vt:i4>
      </vt:variant>
      <vt:variant>
        <vt:i4>0</vt:i4>
      </vt:variant>
      <vt:variant>
        <vt:i4>5</vt:i4>
      </vt:variant>
      <vt:variant>
        <vt:lpwstr/>
      </vt:variant>
      <vt:variant>
        <vt:lpwstr>_Toc61694463</vt:lpwstr>
      </vt:variant>
      <vt:variant>
        <vt:i4>1638450</vt:i4>
      </vt:variant>
      <vt:variant>
        <vt:i4>2342</vt:i4>
      </vt:variant>
      <vt:variant>
        <vt:i4>0</vt:i4>
      </vt:variant>
      <vt:variant>
        <vt:i4>5</vt:i4>
      </vt:variant>
      <vt:variant>
        <vt:lpwstr/>
      </vt:variant>
      <vt:variant>
        <vt:lpwstr>_Toc61694462</vt:lpwstr>
      </vt:variant>
      <vt:variant>
        <vt:i4>1703986</vt:i4>
      </vt:variant>
      <vt:variant>
        <vt:i4>2336</vt:i4>
      </vt:variant>
      <vt:variant>
        <vt:i4>0</vt:i4>
      </vt:variant>
      <vt:variant>
        <vt:i4>5</vt:i4>
      </vt:variant>
      <vt:variant>
        <vt:lpwstr/>
      </vt:variant>
      <vt:variant>
        <vt:lpwstr>_Toc61694461</vt:lpwstr>
      </vt:variant>
      <vt:variant>
        <vt:i4>1769522</vt:i4>
      </vt:variant>
      <vt:variant>
        <vt:i4>2330</vt:i4>
      </vt:variant>
      <vt:variant>
        <vt:i4>0</vt:i4>
      </vt:variant>
      <vt:variant>
        <vt:i4>5</vt:i4>
      </vt:variant>
      <vt:variant>
        <vt:lpwstr/>
      </vt:variant>
      <vt:variant>
        <vt:lpwstr>_Toc61694460</vt:lpwstr>
      </vt:variant>
      <vt:variant>
        <vt:i4>1179697</vt:i4>
      </vt:variant>
      <vt:variant>
        <vt:i4>2324</vt:i4>
      </vt:variant>
      <vt:variant>
        <vt:i4>0</vt:i4>
      </vt:variant>
      <vt:variant>
        <vt:i4>5</vt:i4>
      </vt:variant>
      <vt:variant>
        <vt:lpwstr/>
      </vt:variant>
      <vt:variant>
        <vt:lpwstr>_Toc61694459</vt:lpwstr>
      </vt:variant>
      <vt:variant>
        <vt:i4>1245233</vt:i4>
      </vt:variant>
      <vt:variant>
        <vt:i4>2318</vt:i4>
      </vt:variant>
      <vt:variant>
        <vt:i4>0</vt:i4>
      </vt:variant>
      <vt:variant>
        <vt:i4>5</vt:i4>
      </vt:variant>
      <vt:variant>
        <vt:lpwstr/>
      </vt:variant>
      <vt:variant>
        <vt:lpwstr>_Toc61694458</vt:lpwstr>
      </vt:variant>
      <vt:variant>
        <vt:i4>1835057</vt:i4>
      </vt:variant>
      <vt:variant>
        <vt:i4>2312</vt:i4>
      </vt:variant>
      <vt:variant>
        <vt:i4>0</vt:i4>
      </vt:variant>
      <vt:variant>
        <vt:i4>5</vt:i4>
      </vt:variant>
      <vt:variant>
        <vt:lpwstr/>
      </vt:variant>
      <vt:variant>
        <vt:lpwstr>_Toc61694457</vt:lpwstr>
      </vt:variant>
      <vt:variant>
        <vt:i4>1900593</vt:i4>
      </vt:variant>
      <vt:variant>
        <vt:i4>2306</vt:i4>
      </vt:variant>
      <vt:variant>
        <vt:i4>0</vt:i4>
      </vt:variant>
      <vt:variant>
        <vt:i4>5</vt:i4>
      </vt:variant>
      <vt:variant>
        <vt:lpwstr/>
      </vt:variant>
      <vt:variant>
        <vt:lpwstr>_Toc61694456</vt:lpwstr>
      </vt:variant>
      <vt:variant>
        <vt:i4>1966129</vt:i4>
      </vt:variant>
      <vt:variant>
        <vt:i4>2300</vt:i4>
      </vt:variant>
      <vt:variant>
        <vt:i4>0</vt:i4>
      </vt:variant>
      <vt:variant>
        <vt:i4>5</vt:i4>
      </vt:variant>
      <vt:variant>
        <vt:lpwstr/>
      </vt:variant>
      <vt:variant>
        <vt:lpwstr>_Toc61694455</vt:lpwstr>
      </vt:variant>
      <vt:variant>
        <vt:i4>2031665</vt:i4>
      </vt:variant>
      <vt:variant>
        <vt:i4>2294</vt:i4>
      </vt:variant>
      <vt:variant>
        <vt:i4>0</vt:i4>
      </vt:variant>
      <vt:variant>
        <vt:i4>5</vt:i4>
      </vt:variant>
      <vt:variant>
        <vt:lpwstr/>
      </vt:variant>
      <vt:variant>
        <vt:lpwstr>_Toc61694454</vt:lpwstr>
      </vt:variant>
      <vt:variant>
        <vt:i4>1572913</vt:i4>
      </vt:variant>
      <vt:variant>
        <vt:i4>2288</vt:i4>
      </vt:variant>
      <vt:variant>
        <vt:i4>0</vt:i4>
      </vt:variant>
      <vt:variant>
        <vt:i4>5</vt:i4>
      </vt:variant>
      <vt:variant>
        <vt:lpwstr/>
      </vt:variant>
      <vt:variant>
        <vt:lpwstr>_Toc61694453</vt:lpwstr>
      </vt:variant>
      <vt:variant>
        <vt:i4>1638449</vt:i4>
      </vt:variant>
      <vt:variant>
        <vt:i4>2282</vt:i4>
      </vt:variant>
      <vt:variant>
        <vt:i4>0</vt:i4>
      </vt:variant>
      <vt:variant>
        <vt:i4>5</vt:i4>
      </vt:variant>
      <vt:variant>
        <vt:lpwstr/>
      </vt:variant>
      <vt:variant>
        <vt:lpwstr>_Toc61694452</vt:lpwstr>
      </vt:variant>
      <vt:variant>
        <vt:i4>1703985</vt:i4>
      </vt:variant>
      <vt:variant>
        <vt:i4>2276</vt:i4>
      </vt:variant>
      <vt:variant>
        <vt:i4>0</vt:i4>
      </vt:variant>
      <vt:variant>
        <vt:i4>5</vt:i4>
      </vt:variant>
      <vt:variant>
        <vt:lpwstr/>
      </vt:variant>
      <vt:variant>
        <vt:lpwstr>_Toc61694451</vt:lpwstr>
      </vt:variant>
      <vt:variant>
        <vt:i4>1769521</vt:i4>
      </vt:variant>
      <vt:variant>
        <vt:i4>2270</vt:i4>
      </vt:variant>
      <vt:variant>
        <vt:i4>0</vt:i4>
      </vt:variant>
      <vt:variant>
        <vt:i4>5</vt:i4>
      </vt:variant>
      <vt:variant>
        <vt:lpwstr/>
      </vt:variant>
      <vt:variant>
        <vt:lpwstr>_Toc61694450</vt:lpwstr>
      </vt:variant>
      <vt:variant>
        <vt:i4>1179696</vt:i4>
      </vt:variant>
      <vt:variant>
        <vt:i4>2264</vt:i4>
      </vt:variant>
      <vt:variant>
        <vt:i4>0</vt:i4>
      </vt:variant>
      <vt:variant>
        <vt:i4>5</vt:i4>
      </vt:variant>
      <vt:variant>
        <vt:lpwstr/>
      </vt:variant>
      <vt:variant>
        <vt:lpwstr>_Toc61694449</vt:lpwstr>
      </vt:variant>
      <vt:variant>
        <vt:i4>1245232</vt:i4>
      </vt:variant>
      <vt:variant>
        <vt:i4>2258</vt:i4>
      </vt:variant>
      <vt:variant>
        <vt:i4>0</vt:i4>
      </vt:variant>
      <vt:variant>
        <vt:i4>5</vt:i4>
      </vt:variant>
      <vt:variant>
        <vt:lpwstr/>
      </vt:variant>
      <vt:variant>
        <vt:lpwstr>_Toc61694448</vt:lpwstr>
      </vt:variant>
      <vt:variant>
        <vt:i4>1835056</vt:i4>
      </vt:variant>
      <vt:variant>
        <vt:i4>2252</vt:i4>
      </vt:variant>
      <vt:variant>
        <vt:i4>0</vt:i4>
      </vt:variant>
      <vt:variant>
        <vt:i4>5</vt:i4>
      </vt:variant>
      <vt:variant>
        <vt:lpwstr/>
      </vt:variant>
      <vt:variant>
        <vt:lpwstr>_Toc61694447</vt:lpwstr>
      </vt:variant>
      <vt:variant>
        <vt:i4>1900592</vt:i4>
      </vt:variant>
      <vt:variant>
        <vt:i4>2246</vt:i4>
      </vt:variant>
      <vt:variant>
        <vt:i4>0</vt:i4>
      </vt:variant>
      <vt:variant>
        <vt:i4>5</vt:i4>
      </vt:variant>
      <vt:variant>
        <vt:lpwstr/>
      </vt:variant>
      <vt:variant>
        <vt:lpwstr>_Toc61694446</vt:lpwstr>
      </vt:variant>
      <vt:variant>
        <vt:i4>1966128</vt:i4>
      </vt:variant>
      <vt:variant>
        <vt:i4>2240</vt:i4>
      </vt:variant>
      <vt:variant>
        <vt:i4>0</vt:i4>
      </vt:variant>
      <vt:variant>
        <vt:i4>5</vt:i4>
      </vt:variant>
      <vt:variant>
        <vt:lpwstr/>
      </vt:variant>
      <vt:variant>
        <vt:lpwstr>_Toc61694445</vt:lpwstr>
      </vt:variant>
      <vt:variant>
        <vt:i4>2031664</vt:i4>
      </vt:variant>
      <vt:variant>
        <vt:i4>2234</vt:i4>
      </vt:variant>
      <vt:variant>
        <vt:i4>0</vt:i4>
      </vt:variant>
      <vt:variant>
        <vt:i4>5</vt:i4>
      </vt:variant>
      <vt:variant>
        <vt:lpwstr/>
      </vt:variant>
      <vt:variant>
        <vt:lpwstr>_Toc61694444</vt:lpwstr>
      </vt:variant>
      <vt:variant>
        <vt:i4>1572912</vt:i4>
      </vt:variant>
      <vt:variant>
        <vt:i4>2228</vt:i4>
      </vt:variant>
      <vt:variant>
        <vt:i4>0</vt:i4>
      </vt:variant>
      <vt:variant>
        <vt:i4>5</vt:i4>
      </vt:variant>
      <vt:variant>
        <vt:lpwstr/>
      </vt:variant>
      <vt:variant>
        <vt:lpwstr>_Toc61694443</vt:lpwstr>
      </vt:variant>
      <vt:variant>
        <vt:i4>1638448</vt:i4>
      </vt:variant>
      <vt:variant>
        <vt:i4>2222</vt:i4>
      </vt:variant>
      <vt:variant>
        <vt:i4>0</vt:i4>
      </vt:variant>
      <vt:variant>
        <vt:i4>5</vt:i4>
      </vt:variant>
      <vt:variant>
        <vt:lpwstr/>
      </vt:variant>
      <vt:variant>
        <vt:lpwstr>_Toc61694442</vt:lpwstr>
      </vt:variant>
      <vt:variant>
        <vt:i4>1703984</vt:i4>
      </vt:variant>
      <vt:variant>
        <vt:i4>2216</vt:i4>
      </vt:variant>
      <vt:variant>
        <vt:i4>0</vt:i4>
      </vt:variant>
      <vt:variant>
        <vt:i4>5</vt:i4>
      </vt:variant>
      <vt:variant>
        <vt:lpwstr/>
      </vt:variant>
      <vt:variant>
        <vt:lpwstr>_Toc61694441</vt:lpwstr>
      </vt:variant>
      <vt:variant>
        <vt:i4>1769520</vt:i4>
      </vt:variant>
      <vt:variant>
        <vt:i4>2210</vt:i4>
      </vt:variant>
      <vt:variant>
        <vt:i4>0</vt:i4>
      </vt:variant>
      <vt:variant>
        <vt:i4>5</vt:i4>
      </vt:variant>
      <vt:variant>
        <vt:lpwstr/>
      </vt:variant>
      <vt:variant>
        <vt:lpwstr>_Toc61694440</vt:lpwstr>
      </vt:variant>
      <vt:variant>
        <vt:i4>1179703</vt:i4>
      </vt:variant>
      <vt:variant>
        <vt:i4>2204</vt:i4>
      </vt:variant>
      <vt:variant>
        <vt:i4>0</vt:i4>
      </vt:variant>
      <vt:variant>
        <vt:i4>5</vt:i4>
      </vt:variant>
      <vt:variant>
        <vt:lpwstr/>
      </vt:variant>
      <vt:variant>
        <vt:lpwstr>_Toc61694439</vt:lpwstr>
      </vt:variant>
      <vt:variant>
        <vt:i4>1245239</vt:i4>
      </vt:variant>
      <vt:variant>
        <vt:i4>2198</vt:i4>
      </vt:variant>
      <vt:variant>
        <vt:i4>0</vt:i4>
      </vt:variant>
      <vt:variant>
        <vt:i4>5</vt:i4>
      </vt:variant>
      <vt:variant>
        <vt:lpwstr/>
      </vt:variant>
      <vt:variant>
        <vt:lpwstr>_Toc61694438</vt:lpwstr>
      </vt:variant>
      <vt:variant>
        <vt:i4>1835063</vt:i4>
      </vt:variant>
      <vt:variant>
        <vt:i4>2192</vt:i4>
      </vt:variant>
      <vt:variant>
        <vt:i4>0</vt:i4>
      </vt:variant>
      <vt:variant>
        <vt:i4>5</vt:i4>
      </vt:variant>
      <vt:variant>
        <vt:lpwstr/>
      </vt:variant>
      <vt:variant>
        <vt:lpwstr>_Toc61694437</vt:lpwstr>
      </vt:variant>
      <vt:variant>
        <vt:i4>1900599</vt:i4>
      </vt:variant>
      <vt:variant>
        <vt:i4>2186</vt:i4>
      </vt:variant>
      <vt:variant>
        <vt:i4>0</vt:i4>
      </vt:variant>
      <vt:variant>
        <vt:i4>5</vt:i4>
      </vt:variant>
      <vt:variant>
        <vt:lpwstr/>
      </vt:variant>
      <vt:variant>
        <vt:lpwstr>_Toc61694436</vt:lpwstr>
      </vt:variant>
      <vt:variant>
        <vt:i4>1966135</vt:i4>
      </vt:variant>
      <vt:variant>
        <vt:i4>2180</vt:i4>
      </vt:variant>
      <vt:variant>
        <vt:i4>0</vt:i4>
      </vt:variant>
      <vt:variant>
        <vt:i4>5</vt:i4>
      </vt:variant>
      <vt:variant>
        <vt:lpwstr/>
      </vt:variant>
      <vt:variant>
        <vt:lpwstr>_Toc61694435</vt:lpwstr>
      </vt:variant>
      <vt:variant>
        <vt:i4>2031671</vt:i4>
      </vt:variant>
      <vt:variant>
        <vt:i4>2174</vt:i4>
      </vt:variant>
      <vt:variant>
        <vt:i4>0</vt:i4>
      </vt:variant>
      <vt:variant>
        <vt:i4>5</vt:i4>
      </vt:variant>
      <vt:variant>
        <vt:lpwstr/>
      </vt:variant>
      <vt:variant>
        <vt:lpwstr>_Toc61694434</vt:lpwstr>
      </vt:variant>
      <vt:variant>
        <vt:i4>1572919</vt:i4>
      </vt:variant>
      <vt:variant>
        <vt:i4>2168</vt:i4>
      </vt:variant>
      <vt:variant>
        <vt:i4>0</vt:i4>
      </vt:variant>
      <vt:variant>
        <vt:i4>5</vt:i4>
      </vt:variant>
      <vt:variant>
        <vt:lpwstr/>
      </vt:variant>
      <vt:variant>
        <vt:lpwstr>_Toc61694433</vt:lpwstr>
      </vt:variant>
      <vt:variant>
        <vt:i4>1638455</vt:i4>
      </vt:variant>
      <vt:variant>
        <vt:i4>2162</vt:i4>
      </vt:variant>
      <vt:variant>
        <vt:i4>0</vt:i4>
      </vt:variant>
      <vt:variant>
        <vt:i4>5</vt:i4>
      </vt:variant>
      <vt:variant>
        <vt:lpwstr/>
      </vt:variant>
      <vt:variant>
        <vt:lpwstr>_Toc61694432</vt:lpwstr>
      </vt:variant>
      <vt:variant>
        <vt:i4>1703991</vt:i4>
      </vt:variant>
      <vt:variant>
        <vt:i4>2156</vt:i4>
      </vt:variant>
      <vt:variant>
        <vt:i4>0</vt:i4>
      </vt:variant>
      <vt:variant>
        <vt:i4>5</vt:i4>
      </vt:variant>
      <vt:variant>
        <vt:lpwstr/>
      </vt:variant>
      <vt:variant>
        <vt:lpwstr>_Toc61694431</vt:lpwstr>
      </vt:variant>
      <vt:variant>
        <vt:i4>1769527</vt:i4>
      </vt:variant>
      <vt:variant>
        <vt:i4>2150</vt:i4>
      </vt:variant>
      <vt:variant>
        <vt:i4>0</vt:i4>
      </vt:variant>
      <vt:variant>
        <vt:i4>5</vt:i4>
      </vt:variant>
      <vt:variant>
        <vt:lpwstr/>
      </vt:variant>
      <vt:variant>
        <vt:lpwstr>_Toc61694430</vt:lpwstr>
      </vt:variant>
      <vt:variant>
        <vt:i4>1179702</vt:i4>
      </vt:variant>
      <vt:variant>
        <vt:i4>2144</vt:i4>
      </vt:variant>
      <vt:variant>
        <vt:i4>0</vt:i4>
      </vt:variant>
      <vt:variant>
        <vt:i4>5</vt:i4>
      </vt:variant>
      <vt:variant>
        <vt:lpwstr/>
      </vt:variant>
      <vt:variant>
        <vt:lpwstr>_Toc61694429</vt:lpwstr>
      </vt:variant>
      <vt:variant>
        <vt:i4>1245238</vt:i4>
      </vt:variant>
      <vt:variant>
        <vt:i4>2138</vt:i4>
      </vt:variant>
      <vt:variant>
        <vt:i4>0</vt:i4>
      </vt:variant>
      <vt:variant>
        <vt:i4>5</vt:i4>
      </vt:variant>
      <vt:variant>
        <vt:lpwstr/>
      </vt:variant>
      <vt:variant>
        <vt:lpwstr>_Toc61694428</vt:lpwstr>
      </vt:variant>
      <vt:variant>
        <vt:i4>1835062</vt:i4>
      </vt:variant>
      <vt:variant>
        <vt:i4>2132</vt:i4>
      </vt:variant>
      <vt:variant>
        <vt:i4>0</vt:i4>
      </vt:variant>
      <vt:variant>
        <vt:i4>5</vt:i4>
      </vt:variant>
      <vt:variant>
        <vt:lpwstr/>
      </vt:variant>
      <vt:variant>
        <vt:lpwstr>_Toc61694427</vt:lpwstr>
      </vt:variant>
      <vt:variant>
        <vt:i4>1900598</vt:i4>
      </vt:variant>
      <vt:variant>
        <vt:i4>2126</vt:i4>
      </vt:variant>
      <vt:variant>
        <vt:i4>0</vt:i4>
      </vt:variant>
      <vt:variant>
        <vt:i4>5</vt:i4>
      </vt:variant>
      <vt:variant>
        <vt:lpwstr/>
      </vt:variant>
      <vt:variant>
        <vt:lpwstr>_Toc61694426</vt:lpwstr>
      </vt:variant>
      <vt:variant>
        <vt:i4>1966134</vt:i4>
      </vt:variant>
      <vt:variant>
        <vt:i4>2120</vt:i4>
      </vt:variant>
      <vt:variant>
        <vt:i4>0</vt:i4>
      </vt:variant>
      <vt:variant>
        <vt:i4>5</vt:i4>
      </vt:variant>
      <vt:variant>
        <vt:lpwstr/>
      </vt:variant>
      <vt:variant>
        <vt:lpwstr>_Toc61694425</vt:lpwstr>
      </vt:variant>
      <vt:variant>
        <vt:i4>2031670</vt:i4>
      </vt:variant>
      <vt:variant>
        <vt:i4>2114</vt:i4>
      </vt:variant>
      <vt:variant>
        <vt:i4>0</vt:i4>
      </vt:variant>
      <vt:variant>
        <vt:i4>5</vt:i4>
      </vt:variant>
      <vt:variant>
        <vt:lpwstr/>
      </vt:variant>
      <vt:variant>
        <vt:lpwstr>_Toc61694424</vt:lpwstr>
      </vt:variant>
      <vt:variant>
        <vt:i4>1572918</vt:i4>
      </vt:variant>
      <vt:variant>
        <vt:i4>2108</vt:i4>
      </vt:variant>
      <vt:variant>
        <vt:i4>0</vt:i4>
      </vt:variant>
      <vt:variant>
        <vt:i4>5</vt:i4>
      </vt:variant>
      <vt:variant>
        <vt:lpwstr/>
      </vt:variant>
      <vt:variant>
        <vt:lpwstr>_Toc61694423</vt:lpwstr>
      </vt:variant>
      <vt:variant>
        <vt:i4>1638454</vt:i4>
      </vt:variant>
      <vt:variant>
        <vt:i4>2102</vt:i4>
      </vt:variant>
      <vt:variant>
        <vt:i4>0</vt:i4>
      </vt:variant>
      <vt:variant>
        <vt:i4>5</vt:i4>
      </vt:variant>
      <vt:variant>
        <vt:lpwstr/>
      </vt:variant>
      <vt:variant>
        <vt:lpwstr>_Toc61694422</vt:lpwstr>
      </vt:variant>
      <vt:variant>
        <vt:i4>1703990</vt:i4>
      </vt:variant>
      <vt:variant>
        <vt:i4>2096</vt:i4>
      </vt:variant>
      <vt:variant>
        <vt:i4>0</vt:i4>
      </vt:variant>
      <vt:variant>
        <vt:i4>5</vt:i4>
      </vt:variant>
      <vt:variant>
        <vt:lpwstr/>
      </vt:variant>
      <vt:variant>
        <vt:lpwstr>_Toc61694421</vt:lpwstr>
      </vt:variant>
      <vt:variant>
        <vt:i4>1769526</vt:i4>
      </vt:variant>
      <vt:variant>
        <vt:i4>2090</vt:i4>
      </vt:variant>
      <vt:variant>
        <vt:i4>0</vt:i4>
      </vt:variant>
      <vt:variant>
        <vt:i4>5</vt:i4>
      </vt:variant>
      <vt:variant>
        <vt:lpwstr/>
      </vt:variant>
      <vt:variant>
        <vt:lpwstr>_Toc61694420</vt:lpwstr>
      </vt:variant>
      <vt:variant>
        <vt:i4>1179701</vt:i4>
      </vt:variant>
      <vt:variant>
        <vt:i4>2084</vt:i4>
      </vt:variant>
      <vt:variant>
        <vt:i4>0</vt:i4>
      </vt:variant>
      <vt:variant>
        <vt:i4>5</vt:i4>
      </vt:variant>
      <vt:variant>
        <vt:lpwstr/>
      </vt:variant>
      <vt:variant>
        <vt:lpwstr>_Toc61694419</vt:lpwstr>
      </vt:variant>
      <vt:variant>
        <vt:i4>1245237</vt:i4>
      </vt:variant>
      <vt:variant>
        <vt:i4>2078</vt:i4>
      </vt:variant>
      <vt:variant>
        <vt:i4>0</vt:i4>
      </vt:variant>
      <vt:variant>
        <vt:i4>5</vt:i4>
      </vt:variant>
      <vt:variant>
        <vt:lpwstr/>
      </vt:variant>
      <vt:variant>
        <vt:lpwstr>_Toc61694418</vt:lpwstr>
      </vt:variant>
      <vt:variant>
        <vt:i4>1835061</vt:i4>
      </vt:variant>
      <vt:variant>
        <vt:i4>2072</vt:i4>
      </vt:variant>
      <vt:variant>
        <vt:i4>0</vt:i4>
      </vt:variant>
      <vt:variant>
        <vt:i4>5</vt:i4>
      </vt:variant>
      <vt:variant>
        <vt:lpwstr/>
      </vt:variant>
      <vt:variant>
        <vt:lpwstr>_Toc61694417</vt:lpwstr>
      </vt:variant>
      <vt:variant>
        <vt:i4>1900597</vt:i4>
      </vt:variant>
      <vt:variant>
        <vt:i4>2066</vt:i4>
      </vt:variant>
      <vt:variant>
        <vt:i4>0</vt:i4>
      </vt:variant>
      <vt:variant>
        <vt:i4>5</vt:i4>
      </vt:variant>
      <vt:variant>
        <vt:lpwstr/>
      </vt:variant>
      <vt:variant>
        <vt:lpwstr>_Toc61694416</vt:lpwstr>
      </vt:variant>
      <vt:variant>
        <vt:i4>1966133</vt:i4>
      </vt:variant>
      <vt:variant>
        <vt:i4>2060</vt:i4>
      </vt:variant>
      <vt:variant>
        <vt:i4>0</vt:i4>
      </vt:variant>
      <vt:variant>
        <vt:i4>5</vt:i4>
      </vt:variant>
      <vt:variant>
        <vt:lpwstr/>
      </vt:variant>
      <vt:variant>
        <vt:lpwstr>_Toc61694415</vt:lpwstr>
      </vt:variant>
      <vt:variant>
        <vt:i4>2031669</vt:i4>
      </vt:variant>
      <vt:variant>
        <vt:i4>2054</vt:i4>
      </vt:variant>
      <vt:variant>
        <vt:i4>0</vt:i4>
      </vt:variant>
      <vt:variant>
        <vt:i4>5</vt:i4>
      </vt:variant>
      <vt:variant>
        <vt:lpwstr/>
      </vt:variant>
      <vt:variant>
        <vt:lpwstr>_Toc61694414</vt:lpwstr>
      </vt:variant>
      <vt:variant>
        <vt:i4>1572917</vt:i4>
      </vt:variant>
      <vt:variant>
        <vt:i4>2048</vt:i4>
      </vt:variant>
      <vt:variant>
        <vt:i4>0</vt:i4>
      </vt:variant>
      <vt:variant>
        <vt:i4>5</vt:i4>
      </vt:variant>
      <vt:variant>
        <vt:lpwstr/>
      </vt:variant>
      <vt:variant>
        <vt:lpwstr>_Toc61694413</vt:lpwstr>
      </vt:variant>
      <vt:variant>
        <vt:i4>1638453</vt:i4>
      </vt:variant>
      <vt:variant>
        <vt:i4>2042</vt:i4>
      </vt:variant>
      <vt:variant>
        <vt:i4>0</vt:i4>
      </vt:variant>
      <vt:variant>
        <vt:i4>5</vt:i4>
      </vt:variant>
      <vt:variant>
        <vt:lpwstr/>
      </vt:variant>
      <vt:variant>
        <vt:lpwstr>_Toc61694412</vt:lpwstr>
      </vt:variant>
      <vt:variant>
        <vt:i4>1703989</vt:i4>
      </vt:variant>
      <vt:variant>
        <vt:i4>2036</vt:i4>
      </vt:variant>
      <vt:variant>
        <vt:i4>0</vt:i4>
      </vt:variant>
      <vt:variant>
        <vt:i4>5</vt:i4>
      </vt:variant>
      <vt:variant>
        <vt:lpwstr/>
      </vt:variant>
      <vt:variant>
        <vt:lpwstr>_Toc61694411</vt:lpwstr>
      </vt:variant>
      <vt:variant>
        <vt:i4>1769525</vt:i4>
      </vt:variant>
      <vt:variant>
        <vt:i4>2030</vt:i4>
      </vt:variant>
      <vt:variant>
        <vt:i4>0</vt:i4>
      </vt:variant>
      <vt:variant>
        <vt:i4>5</vt:i4>
      </vt:variant>
      <vt:variant>
        <vt:lpwstr/>
      </vt:variant>
      <vt:variant>
        <vt:lpwstr>_Toc61694410</vt:lpwstr>
      </vt:variant>
      <vt:variant>
        <vt:i4>1179700</vt:i4>
      </vt:variant>
      <vt:variant>
        <vt:i4>2024</vt:i4>
      </vt:variant>
      <vt:variant>
        <vt:i4>0</vt:i4>
      </vt:variant>
      <vt:variant>
        <vt:i4>5</vt:i4>
      </vt:variant>
      <vt:variant>
        <vt:lpwstr/>
      </vt:variant>
      <vt:variant>
        <vt:lpwstr>_Toc61694409</vt:lpwstr>
      </vt:variant>
      <vt:variant>
        <vt:i4>1245236</vt:i4>
      </vt:variant>
      <vt:variant>
        <vt:i4>2018</vt:i4>
      </vt:variant>
      <vt:variant>
        <vt:i4>0</vt:i4>
      </vt:variant>
      <vt:variant>
        <vt:i4>5</vt:i4>
      </vt:variant>
      <vt:variant>
        <vt:lpwstr/>
      </vt:variant>
      <vt:variant>
        <vt:lpwstr>_Toc61694408</vt:lpwstr>
      </vt:variant>
      <vt:variant>
        <vt:i4>1835060</vt:i4>
      </vt:variant>
      <vt:variant>
        <vt:i4>2012</vt:i4>
      </vt:variant>
      <vt:variant>
        <vt:i4>0</vt:i4>
      </vt:variant>
      <vt:variant>
        <vt:i4>5</vt:i4>
      </vt:variant>
      <vt:variant>
        <vt:lpwstr/>
      </vt:variant>
      <vt:variant>
        <vt:lpwstr>_Toc61694407</vt:lpwstr>
      </vt:variant>
      <vt:variant>
        <vt:i4>1900596</vt:i4>
      </vt:variant>
      <vt:variant>
        <vt:i4>2006</vt:i4>
      </vt:variant>
      <vt:variant>
        <vt:i4>0</vt:i4>
      </vt:variant>
      <vt:variant>
        <vt:i4>5</vt:i4>
      </vt:variant>
      <vt:variant>
        <vt:lpwstr/>
      </vt:variant>
      <vt:variant>
        <vt:lpwstr>_Toc61694406</vt:lpwstr>
      </vt:variant>
      <vt:variant>
        <vt:i4>1966132</vt:i4>
      </vt:variant>
      <vt:variant>
        <vt:i4>2000</vt:i4>
      </vt:variant>
      <vt:variant>
        <vt:i4>0</vt:i4>
      </vt:variant>
      <vt:variant>
        <vt:i4>5</vt:i4>
      </vt:variant>
      <vt:variant>
        <vt:lpwstr/>
      </vt:variant>
      <vt:variant>
        <vt:lpwstr>_Toc61694405</vt:lpwstr>
      </vt:variant>
      <vt:variant>
        <vt:i4>2031668</vt:i4>
      </vt:variant>
      <vt:variant>
        <vt:i4>1994</vt:i4>
      </vt:variant>
      <vt:variant>
        <vt:i4>0</vt:i4>
      </vt:variant>
      <vt:variant>
        <vt:i4>5</vt:i4>
      </vt:variant>
      <vt:variant>
        <vt:lpwstr/>
      </vt:variant>
      <vt:variant>
        <vt:lpwstr>_Toc61694404</vt:lpwstr>
      </vt:variant>
      <vt:variant>
        <vt:i4>1572916</vt:i4>
      </vt:variant>
      <vt:variant>
        <vt:i4>1988</vt:i4>
      </vt:variant>
      <vt:variant>
        <vt:i4>0</vt:i4>
      </vt:variant>
      <vt:variant>
        <vt:i4>5</vt:i4>
      </vt:variant>
      <vt:variant>
        <vt:lpwstr/>
      </vt:variant>
      <vt:variant>
        <vt:lpwstr>_Toc61694403</vt:lpwstr>
      </vt:variant>
      <vt:variant>
        <vt:i4>1638452</vt:i4>
      </vt:variant>
      <vt:variant>
        <vt:i4>1982</vt:i4>
      </vt:variant>
      <vt:variant>
        <vt:i4>0</vt:i4>
      </vt:variant>
      <vt:variant>
        <vt:i4>5</vt:i4>
      </vt:variant>
      <vt:variant>
        <vt:lpwstr/>
      </vt:variant>
      <vt:variant>
        <vt:lpwstr>_Toc61694402</vt:lpwstr>
      </vt:variant>
      <vt:variant>
        <vt:i4>1703988</vt:i4>
      </vt:variant>
      <vt:variant>
        <vt:i4>1976</vt:i4>
      </vt:variant>
      <vt:variant>
        <vt:i4>0</vt:i4>
      </vt:variant>
      <vt:variant>
        <vt:i4>5</vt:i4>
      </vt:variant>
      <vt:variant>
        <vt:lpwstr/>
      </vt:variant>
      <vt:variant>
        <vt:lpwstr>_Toc61694401</vt:lpwstr>
      </vt:variant>
      <vt:variant>
        <vt:i4>1769524</vt:i4>
      </vt:variant>
      <vt:variant>
        <vt:i4>1970</vt:i4>
      </vt:variant>
      <vt:variant>
        <vt:i4>0</vt:i4>
      </vt:variant>
      <vt:variant>
        <vt:i4>5</vt:i4>
      </vt:variant>
      <vt:variant>
        <vt:lpwstr/>
      </vt:variant>
      <vt:variant>
        <vt:lpwstr>_Toc61694400</vt:lpwstr>
      </vt:variant>
      <vt:variant>
        <vt:i4>1376317</vt:i4>
      </vt:variant>
      <vt:variant>
        <vt:i4>1964</vt:i4>
      </vt:variant>
      <vt:variant>
        <vt:i4>0</vt:i4>
      </vt:variant>
      <vt:variant>
        <vt:i4>5</vt:i4>
      </vt:variant>
      <vt:variant>
        <vt:lpwstr/>
      </vt:variant>
      <vt:variant>
        <vt:lpwstr>_Toc61694399</vt:lpwstr>
      </vt:variant>
      <vt:variant>
        <vt:i4>1310781</vt:i4>
      </vt:variant>
      <vt:variant>
        <vt:i4>1958</vt:i4>
      </vt:variant>
      <vt:variant>
        <vt:i4>0</vt:i4>
      </vt:variant>
      <vt:variant>
        <vt:i4>5</vt:i4>
      </vt:variant>
      <vt:variant>
        <vt:lpwstr/>
      </vt:variant>
      <vt:variant>
        <vt:lpwstr>_Toc61694398</vt:lpwstr>
      </vt:variant>
      <vt:variant>
        <vt:i4>1769533</vt:i4>
      </vt:variant>
      <vt:variant>
        <vt:i4>1952</vt:i4>
      </vt:variant>
      <vt:variant>
        <vt:i4>0</vt:i4>
      </vt:variant>
      <vt:variant>
        <vt:i4>5</vt:i4>
      </vt:variant>
      <vt:variant>
        <vt:lpwstr/>
      </vt:variant>
      <vt:variant>
        <vt:lpwstr>_Toc61694397</vt:lpwstr>
      </vt:variant>
      <vt:variant>
        <vt:i4>1703997</vt:i4>
      </vt:variant>
      <vt:variant>
        <vt:i4>1946</vt:i4>
      </vt:variant>
      <vt:variant>
        <vt:i4>0</vt:i4>
      </vt:variant>
      <vt:variant>
        <vt:i4>5</vt:i4>
      </vt:variant>
      <vt:variant>
        <vt:lpwstr/>
      </vt:variant>
      <vt:variant>
        <vt:lpwstr>_Toc61694396</vt:lpwstr>
      </vt:variant>
      <vt:variant>
        <vt:i4>1638461</vt:i4>
      </vt:variant>
      <vt:variant>
        <vt:i4>1940</vt:i4>
      </vt:variant>
      <vt:variant>
        <vt:i4>0</vt:i4>
      </vt:variant>
      <vt:variant>
        <vt:i4>5</vt:i4>
      </vt:variant>
      <vt:variant>
        <vt:lpwstr/>
      </vt:variant>
      <vt:variant>
        <vt:lpwstr>_Toc61694395</vt:lpwstr>
      </vt:variant>
      <vt:variant>
        <vt:i4>1572925</vt:i4>
      </vt:variant>
      <vt:variant>
        <vt:i4>1934</vt:i4>
      </vt:variant>
      <vt:variant>
        <vt:i4>0</vt:i4>
      </vt:variant>
      <vt:variant>
        <vt:i4>5</vt:i4>
      </vt:variant>
      <vt:variant>
        <vt:lpwstr/>
      </vt:variant>
      <vt:variant>
        <vt:lpwstr>_Toc61694394</vt:lpwstr>
      </vt:variant>
      <vt:variant>
        <vt:i4>2031677</vt:i4>
      </vt:variant>
      <vt:variant>
        <vt:i4>1928</vt:i4>
      </vt:variant>
      <vt:variant>
        <vt:i4>0</vt:i4>
      </vt:variant>
      <vt:variant>
        <vt:i4>5</vt:i4>
      </vt:variant>
      <vt:variant>
        <vt:lpwstr/>
      </vt:variant>
      <vt:variant>
        <vt:lpwstr>_Toc61694393</vt:lpwstr>
      </vt:variant>
      <vt:variant>
        <vt:i4>1966141</vt:i4>
      </vt:variant>
      <vt:variant>
        <vt:i4>1922</vt:i4>
      </vt:variant>
      <vt:variant>
        <vt:i4>0</vt:i4>
      </vt:variant>
      <vt:variant>
        <vt:i4>5</vt:i4>
      </vt:variant>
      <vt:variant>
        <vt:lpwstr/>
      </vt:variant>
      <vt:variant>
        <vt:lpwstr>_Toc61694392</vt:lpwstr>
      </vt:variant>
      <vt:variant>
        <vt:i4>1900605</vt:i4>
      </vt:variant>
      <vt:variant>
        <vt:i4>1916</vt:i4>
      </vt:variant>
      <vt:variant>
        <vt:i4>0</vt:i4>
      </vt:variant>
      <vt:variant>
        <vt:i4>5</vt:i4>
      </vt:variant>
      <vt:variant>
        <vt:lpwstr/>
      </vt:variant>
      <vt:variant>
        <vt:lpwstr>_Toc61694391</vt:lpwstr>
      </vt:variant>
      <vt:variant>
        <vt:i4>1835069</vt:i4>
      </vt:variant>
      <vt:variant>
        <vt:i4>1910</vt:i4>
      </vt:variant>
      <vt:variant>
        <vt:i4>0</vt:i4>
      </vt:variant>
      <vt:variant>
        <vt:i4>5</vt:i4>
      </vt:variant>
      <vt:variant>
        <vt:lpwstr/>
      </vt:variant>
      <vt:variant>
        <vt:lpwstr>_Toc61694390</vt:lpwstr>
      </vt:variant>
      <vt:variant>
        <vt:i4>1376316</vt:i4>
      </vt:variant>
      <vt:variant>
        <vt:i4>1904</vt:i4>
      </vt:variant>
      <vt:variant>
        <vt:i4>0</vt:i4>
      </vt:variant>
      <vt:variant>
        <vt:i4>5</vt:i4>
      </vt:variant>
      <vt:variant>
        <vt:lpwstr/>
      </vt:variant>
      <vt:variant>
        <vt:lpwstr>_Toc61694389</vt:lpwstr>
      </vt:variant>
      <vt:variant>
        <vt:i4>1310780</vt:i4>
      </vt:variant>
      <vt:variant>
        <vt:i4>1898</vt:i4>
      </vt:variant>
      <vt:variant>
        <vt:i4>0</vt:i4>
      </vt:variant>
      <vt:variant>
        <vt:i4>5</vt:i4>
      </vt:variant>
      <vt:variant>
        <vt:lpwstr/>
      </vt:variant>
      <vt:variant>
        <vt:lpwstr>_Toc61694388</vt:lpwstr>
      </vt:variant>
      <vt:variant>
        <vt:i4>1769532</vt:i4>
      </vt:variant>
      <vt:variant>
        <vt:i4>1892</vt:i4>
      </vt:variant>
      <vt:variant>
        <vt:i4>0</vt:i4>
      </vt:variant>
      <vt:variant>
        <vt:i4>5</vt:i4>
      </vt:variant>
      <vt:variant>
        <vt:lpwstr/>
      </vt:variant>
      <vt:variant>
        <vt:lpwstr>_Toc61694387</vt:lpwstr>
      </vt:variant>
      <vt:variant>
        <vt:i4>1703996</vt:i4>
      </vt:variant>
      <vt:variant>
        <vt:i4>1886</vt:i4>
      </vt:variant>
      <vt:variant>
        <vt:i4>0</vt:i4>
      </vt:variant>
      <vt:variant>
        <vt:i4>5</vt:i4>
      </vt:variant>
      <vt:variant>
        <vt:lpwstr/>
      </vt:variant>
      <vt:variant>
        <vt:lpwstr>_Toc61694386</vt:lpwstr>
      </vt:variant>
      <vt:variant>
        <vt:i4>1638460</vt:i4>
      </vt:variant>
      <vt:variant>
        <vt:i4>1880</vt:i4>
      </vt:variant>
      <vt:variant>
        <vt:i4>0</vt:i4>
      </vt:variant>
      <vt:variant>
        <vt:i4>5</vt:i4>
      </vt:variant>
      <vt:variant>
        <vt:lpwstr/>
      </vt:variant>
      <vt:variant>
        <vt:lpwstr>_Toc61694385</vt:lpwstr>
      </vt:variant>
      <vt:variant>
        <vt:i4>1572924</vt:i4>
      </vt:variant>
      <vt:variant>
        <vt:i4>1874</vt:i4>
      </vt:variant>
      <vt:variant>
        <vt:i4>0</vt:i4>
      </vt:variant>
      <vt:variant>
        <vt:i4>5</vt:i4>
      </vt:variant>
      <vt:variant>
        <vt:lpwstr/>
      </vt:variant>
      <vt:variant>
        <vt:lpwstr>_Toc61694384</vt:lpwstr>
      </vt:variant>
      <vt:variant>
        <vt:i4>2031676</vt:i4>
      </vt:variant>
      <vt:variant>
        <vt:i4>1868</vt:i4>
      </vt:variant>
      <vt:variant>
        <vt:i4>0</vt:i4>
      </vt:variant>
      <vt:variant>
        <vt:i4>5</vt:i4>
      </vt:variant>
      <vt:variant>
        <vt:lpwstr/>
      </vt:variant>
      <vt:variant>
        <vt:lpwstr>_Toc61694383</vt:lpwstr>
      </vt:variant>
      <vt:variant>
        <vt:i4>1966140</vt:i4>
      </vt:variant>
      <vt:variant>
        <vt:i4>1862</vt:i4>
      </vt:variant>
      <vt:variant>
        <vt:i4>0</vt:i4>
      </vt:variant>
      <vt:variant>
        <vt:i4>5</vt:i4>
      </vt:variant>
      <vt:variant>
        <vt:lpwstr/>
      </vt:variant>
      <vt:variant>
        <vt:lpwstr>_Toc61694382</vt:lpwstr>
      </vt:variant>
      <vt:variant>
        <vt:i4>1900604</vt:i4>
      </vt:variant>
      <vt:variant>
        <vt:i4>1856</vt:i4>
      </vt:variant>
      <vt:variant>
        <vt:i4>0</vt:i4>
      </vt:variant>
      <vt:variant>
        <vt:i4>5</vt:i4>
      </vt:variant>
      <vt:variant>
        <vt:lpwstr/>
      </vt:variant>
      <vt:variant>
        <vt:lpwstr>_Toc61694381</vt:lpwstr>
      </vt:variant>
      <vt:variant>
        <vt:i4>1835068</vt:i4>
      </vt:variant>
      <vt:variant>
        <vt:i4>1850</vt:i4>
      </vt:variant>
      <vt:variant>
        <vt:i4>0</vt:i4>
      </vt:variant>
      <vt:variant>
        <vt:i4>5</vt:i4>
      </vt:variant>
      <vt:variant>
        <vt:lpwstr/>
      </vt:variant>
      <vt:variant>
        <vt:lpwstr>_Toc61694380</vt:lpwstr>
      </vt:variant>
      <vt:variant>
        <vt:i4>1376307</vt:i4>
      </vt:variant>
      <vt:variant>
        <vt:i4>1844</vt:i4>
      </vt:variant>
      <vt:variant>
        <vt:i4>0</vt:i4>
      </vt:variant>
      <vt:variant>
        <vt:i4>5</vt:i4>
      </vt:variant>
      <vt:variant>
        <vt:lpwstr/>
      </vt:variant>
      <vt:variant>
        <vt:lpwstr>_Toc61694379</vt:lpwstr>
      </vt:variant>
      <vt:variant>
        <vt:i4>1310771</vt:i4>
      </vt:variant>
      <vt:variant>
        <vt:i4>1838</vt:i4>
      </vt:variant>
      <vt:variant>
        <vt:i4>0</vt:i4>
      </vt:variant>
      <vt:variant>
        <vt:i4>5</vt:i4>
      </vt:variant>
      <vt:variant>
        <vt:lpwstr/>
      </vt:variant>
      <vt:variant>
        <vt:lpwstr>_Toc61694378</vt:lpwstr>
      </vt:variant>
      <vt:variant>
        <vt:i4>1769523</vt:i4>
      </vt:variant>
      <vt:variant>
        <vt:i4>1832</vt:i4>
      </vt:variant>
      <vt:variant>
        <vt:i4>0</vt:i4>
      </vt:variant>
      <vt:variant>
        <vt:i4>5</vt:i4>
      </vt:variant>
      <vt:variant>
        <vt:lpwstr/>
      </vt:variant>
      <vt:variant>
        <vt:lpwstr>_Toc61694377</vt:lpwstr>
      </vt:variant>
      <vt:variant>
        <vt:i4>1703987</vt:i4>
      </vt:variant>
      <vt:variant>
        <vt:i4>1826</vt:i4>
      </vt:variant>
      <vt:variant>
        <vt:i4>0</vt:i4>
      </vt:variant>
      <vt:variant>
        <vt:i4>5</vt:i4>
      </vt:variant>
      <vt:variant>
        <vt:lpwstr/>
      </vt:variant>
      <vt:variant>
        <vt:lpwstr>_Toc61694376</vt:lpwstr>
      </vt:variant>
      <vt:variant>
        <vt:i4>1638451</vt:i4>
      </vt:variant>
      <vt:variant>
        <vt:i4>1820</vt:i4>
      </vt:variant>
      <vt:variant>
        <vt:i4>0</vt:i4>
      </vt:variant>
      <vt:variant>
        <vt:i4>5</vt:i4>
      </vt:variant>
      <vt:variant>
        <vt:lpwstr/>
      </vt:variant>
      <vt:variant>
        <vt:lpwstr>_Toc61694375</vt:lpwstr>
      </vt:variant>
      <vt:variant>
        <vt:i4>1572915</vt:i4>
      </vt:variant>
      <vt:variant>
        <vt:i4>1814</vt:i4>
      </vt:variant>
      <vt:variant>
        <vt:i4>0</vt:i4>
      </vt:variant>
      <vt:variant>
        <vt:i4>5</vt:i4>
      </vt:variant>
      <vt:variant>
        <vt:lpwstr/>
      </vt:variant>
      <vt:variant>
        <vt:lpwstr>_Toc61694374</vt:lpwstr>
      </vt:variant>
      <vt:variant>
        <vt:i4>2031667</vt:i4>
      </vt:variant>
      <vt:variant>
        <vt:i4>1808</vt:i4>
      </vt:variant>
      <vt:variant>
        <vt:i4>0</vt:i4>
      </vt:variant>
      <vt:variant>
        <vt:i4>5</vt:i4>
      </vt:variant>
      <vt:variant>
        <vt:lpwstr/>
      </vt:variant>
      <vt:variant>
        <vt:lpwstr>_Toc61694373</vt:lpwstr>
      </vt:variant>
      <vt:variant>
        <vt:i4>1966131</vt:i4>
      </vt:variant>
      <vt:variant>
        <vt:i4>1802</vt:i4>
      </vt:variant>
      <vt:variant>
        <vt:i4>0</vt:i4>
      </vt:variant>
      <vt:variant>
        <vt:i4>5</vt:i4>
      </vt:variant>
      <vt:variant>
        <vt:lpwstr/>
      </vt:variant>
      <vt:variant>
        <vt:lpwstr>_Toc61694372</vt:lpwstr>
      </vt:variant>
      <vt:variant>
        <vt:i4>1900595</vt:i4>
      </vt:variant>
      <vt:variant>
        <vt:i4>1796</vt:i4>
      </vt:variant>
      <vt:variant>
        <vt:i4>0</vt:i4>
      </vt:variant>
      <vt:variant>
        <vt:i4>5</vt:i4>
      </vt:variant>
      <vt:variant>
        <vt:lpwstr/>
      </vt:variant>
      <vt:variant>
        <vt:lpwstr>_Toc61694371</vt:lpwstr>
      </vt:variant>
      <vt:variant>
        <vt:i4>1835059</vt:i4>
      </vt:variant>
      <vt:variant>
        <vt:i4>1790</vt:i4>
      </vt:variant>
      <vt:variant>
        <vt:i4>0</vt:i4>
      </vt:variant>
      <vt:variant>
        <vt:i4>5</vt:i4>
      </vt:variant>
      <vt:variant>
        <vt:lpwstr/>
      </vt:variant>
      <vt:variant>
        <vt:lpwstr>_Toc61694370</vt:lpwstr>
      </vt:variant>
      <vt:variant>
        <vt:i4>1376306</vt:i4>
      </vt:variant>
      <vt:variant>
        <vt:i4>1784</vt:i4>
      </vt:variant>
      <vt:variant>
        <vt:i4>0</vt:i4>
      </vt:variant>
      <vt:variant>
        <vt:i4>5</vt:i4>
      </vt:variant>
      <vt:variant>
        <vt:lpwstr/>
      </vt:variant>
      <vt:variant>
        <vt:lpwstr>_Toc61694369</vt:lpwstr>
      </vt:variant>
      <vt:variant>
        <vt:i4>1310770</vt:i4>
      </vt:variant>
      <vt:variant>
        <vt:i4>1778</vt:i4>
      </vt:variant>
      <vt:variant>
        <vt:i4>0</vt:i4>
      </vt:variant>
      <vt:variant>
        <vt:i4>5</vt:i4>
      </vt:variant>
      <vt:variant>
        <vt:lpwstr/>
      </vt:variant>
      <vt:variant>
        <vt:lpwstr>_Toc61694368</vt:lpwstr>
      </vt:variant>
      <vt:variant>
        <vt:i4>1769522</vt:i4>
      </vt:variant>
      <vt:variant>
        <vt:i4>1772</vt:i4>
      </vt:variant>
      <vt:variant>
        <vt:i4>0</vt:i4>
      </vt:variant>
      <vt:variant>
        <vt:i4>5</vt:i4>
      </vt:variant>
      <vt:variant>
        <vt:lpwstr/>
      </vt:variant>
      <vt:variant>
        <vt:lpwstr>_Toc61694367</vt:lpwstr>
      </vt:variant>
      <vt:variant>
        <vt:i4>1703986</vt:i4>
      </vt:variant>
      <vt:variant>
        <vt:i4>1766</vt:i4>
      </vt:variant>
      <vt:variant>
        <vt:i4>0</vt:i4>
      </vt:variant>
      <vt:variant>
        <vt:i4>5</vt:i4>
      </vt:variant>
      <vt:variant>
        <vt:lpwstr/>
      </vt:variant>
      <vt:variant>
        <vt:lpwstr>_Toc61694366</vt:lpwstr>
      </vt:variant>
      <vt:variant>
        <vt:i4>1638450</vt:i4>
      </vt:variant>
      <vt:variant>
        <vt:i4>1760</vt:i4>
      </vt:variant>
      <vt:variant>
        <vt:i4>0</vt:i4>
      </vt:variant>
      <vt:variant>
        <vt:i4>5</vt:i4>
      </vt:variant>
      <vt:variant>
        <vt:lpwstr/>
      </vt:variant>
      <vt:variant>
        <vt:lpwstr>_Toc61694365</vt:lpwstr>
      </vt:variant>
      <vt:variant>
        <vt:i4>1572914</vt:i4>
      </vt:variant>
      <vt:variant>
        <vt:i4>1754</vt:i4>
      </vt:variant>
      <vt:variant>
        <vt:i4>0</vt:i4>
      </vt:variant>
      <vt:variant>
        <vt:i4>5</vt:i4>
      </vt:variant>
      <vt:variant>
        <vt:lpwstr/>
      </vt:variant>
      <vt:variant>
        <vt:lpwstr>_Toc61694364</vt:lpwstr>
      </vt:variant>
      <vt:variant>
        <vt:i4>2031666</vt:i4>
      </vt:variant>
      <vt:variant>
        <vt:i4>1748</vt:i4>
      </vt:variant>
      <vt:variant>
        <vt:i4>0</vt:i4>
      </vt:variant>
      <vt:variant>
        <vt:i4>5</vt:i4>
      </vt:variant>
      <vt:variant>
        <vt:lpwstr/>
      </vt:variant>
      <vt:variant>
        <vt:lpwstr>_Toc61694363</vt:lpwstr>
      </vt:variant>
      <vt:variant>
        <vt:i4>1966130</vt:i4>
      </vt:variant>
      <vt:variant>
        <vt:i4>1742</vt:i4>
      </vt:variant>
      <vt:variant>
        <vt:i4>0</vt:i4>
      </vt:variant>
      <vt:variant>
        <vt:i4>5</vt:i4>
      </vt:variant>
      <vt:variant>
        <vt:lpwstr/>
      </vt:variant>
      <vt:variant>
        <vt:lpwstr>_Toc61694362</vt:lpwstr>
      </vt:variant>
      <vt:variant>
        <vt:i4>1900594</vt:i4>
      </vt:variant>
      <vt:variant>
        <vt:i4>1736</vt:i4>
      </vt:variant>
      <vt:variant>
        <vt:i4>0</vt:i4>
      </vt:variant>
      <vt:variant>
        <vt:i4>5</vt:i4>
      </vt:variant>
      <vt:variant>
        <vt:lpwstr/>
      </vt:variant>
      <vt:variant>
        <vt:lpwstr>_Toc61694361</vt:lpwstr>
      </vt:variant>
      <vt:variant>
        <vt:i4>1835058</vt:i4>
      </vt:variant>
      <vt:variant>
        <vt:i4>1730</vt:i4>
      </vt:variant>
      <vt:variant>
        <vt:i4>0</vt:i4>
      </vt:variant>
      <vt:variant>
        <vt:i4>5</vt:i4>
      </vt:variant>
      <vt:variant>
        <vt:lpwstr/>
      </vt:variant>
      <vt:variant>
        <vt:lpwstr>_Toc61694360</vt:lpwstr>
      </vt:variant>
      <vt:variant>
        <vt:i4>1376305</vt:i4>
      </vt:variant>
      <vt:variant>
        <vt:i4>1724</vt:i4>
      </vt:variant>
      <vt:variant>
        <vt:i4>0</vt:i4>
      </vt:variant>
      <vt:variant>
        <vt:i4>5</vt:i4>
      </vt:variant>
      <vt:variant>
        <vt:lpwstr/>
      </vt:variant>
      <vt:variant>
        <vt:lpwstr>_Toc61694359</vt:lpwstr>
      </vt:variant>
      <vt:variant>
        <vt:i4>1310769</vt:i4>
      </vt:variant>
      <vt:variant>
        <vt:i4>1718</vt:i4>
      </vt:variant>
      <vt:variant>
        <vt:i4>0</vt:i4>
      </vt:variant>
      <vt:variant>
        <vt:i4>5</vt:i4>
      </vt:variant>
      <vt:variant>
        <vt:lpwstr/>
      </vt:variant>
      <vt:variant>
        <vt:lpwstr>_Toc61694358</vt:lpwstr>
      </vt:variant>
      <vt:variant>
        <vt:i4>1769521</vt:i4>
      </vt:variant>
      <vt:variant>
        <vt:i4>1712</vt:i4>
      </vt:variant>
      <vt:variant>
        <vt:i4>0</vt:i4>
      </vt:variant>
      <vt:variant>
        <vt:i4>5</vt:i4>
      </vt:variant>
      <vt:variant>
        <vt:lpwstr/>
      </vt:variant>
      <vt:variant>
        <vt:lpwstr>_Toc61694357</vt:lpwstr>
      </vt:variant>
      <vt:variant>
        <vt:i4>1703985</vt:i4>
      </vt:variant>
      <vt:variant>
        <vt:i4>1706</vt:i4>
      </vt:variant>
      <vt:variant>
        <vt:i4>0</vt:i4>
      </vt:variant>
      <vt:variant>
        <vt:i4>5</vt:i4>
      </vt:variant>
      <vt:variant>
        <vt:lpwstr/>
      </vt:variant>
      <vt:variant>
        <vt:lpwstr>_Toc61694356</vt:lpwstr>
      </vt:variant>
      <vt:variant>
        <vt:i4>1638449</vt:i4>
      </vt:variant>
      <vt:variant>
        <vt:i4>1700</vt:i4>
      </vt:variant>
      <vt:variant>
        <vt:i4>0</vt:i4>
      </vt:variant>
      <vt:variant>
        <vt:i4>5</vt:i4>
      </vt:variant>
      <vt:variant>
        <vt:lpwstr/>
      </vt:variant>
      <vt:variant>
        <vt:lpwstr>_Toc61694355</vt:lpwstr>
      </vt:variant>
      <vt:variant>
        <vt:i4>1572913</vt:i4>
      </vt:variant>
      <vt:variant>
        <vt:i4>1694</vt:i4>
      </vt:variant>
      <vt:variant>
        <vt:i4>0</vt:i4>
      </vt:variant>
      <vt:variant>
        <vt:i4>5</vt:i4>
      </vt:variant>
      <vt:variant>
        <vt:lpwstr/>
      </vt:variant>
      <vt:variant>
        <vt:lpwstr>_Toc61694354</vt:lpwstr>
      </vt:variant>
      <vt:variant>
        <vt:i4>2031665</vt:i4>
      </vt:variant>
      <vt:variant>
        <vt:i4>1688</vt:i4>
      </vt:variant>
      <vt:variant>
        <vt:i4>0</vt:i4>
      </vt:variant>
      <vt:variant>
        <vt:i4>5</vt:i4>
      </vt:variant>
      <vt:variant>
        <vt:lpwstr/>
      </vt:variant>
      <vt:variant>
        <vt:lpwstr>_Toc61694353</vt:lpwstr>
      </vt:variant>
      <vt:variant>
        <vt:i4>1966129</vt:i4>
      </vt:variant>
      <vt:variant>
        <vt:i4>1682</vt:i4>
      </vt:variant>
      <vt:variant>
        <vt:i4>0</vt:i4>
      </vt:variant>
      <vt:variant>
        <vt:i4>5</vt:i4>
      </vt:variant>
      <vt:variant>
        <vt:lpwstr/>
      </vt:variant>
      <vt:variant>
        <vt:lpwstr>_Toc61694352</vt:lpwstr>
      </vt:variant>
      <vt:variant>
        <vt:i4>1900593</vt:i4>
      </vt:variant>
      <vt:variant>
        <vt:i4>1676</vt:i4>
      </vt:variant>
      <vt:variant>
        <vt:i4>0</vt:i4>
      </vt:variant>
      <vt:variant>
        <vt:i4>5</vt:i4>
      </vt:variant>
      <vt:variant>
        <vt:lpwstr/>
      </vt:variant>
      <vt:variant>
        <vt:lpwstr>_Toc61694351</vt:lpwstr>
      </vt:variant>
      <vt:variant>
        <vt:i4>1835057</vt:i4>
      </vt:variant>
      <vt:variant>
        <vt:i4>1670</vt:i4>
      </vt:variant>
      <vt:variant>
        <vt:i4>0</vt:i4>
      </vt:variant>
      <vt:variant>
        <vt:i4>5</vt:i4>
      </vt:variant>
      <vt:variant>
        <vt:lpwstr/>
      </vt:variant>
      <vt:variant>
        <vt:lpwstr>_Toc61694350</vt:lpwstr>
      </vt:variant>
      <vt:variant>
        <vt:i4>1376304</vt:i4>
      </vt:variant>
      <vt:variant>
        <vt:i4>1664</vt:i4>
      </vt:variant>
      <vt:variant>
        <vt:i4>0</vt:i4>
      </vt:variant>
      <vt:variant>
        <vt:i4>5</vt:i4>
      </vt:variant>
      <vt:variant>
        <vt:lpwstr/>
      </vt:variant>
      <vt:variant>
        <vt:lpwstr>_Toc61694349</vt:lpwstr>
      </vt:variant>
      <vt:variant>
        <vt:i4>1310768</vt:i4>
      </vt:variant>
      <vt:variant>
        <vt:i4>1658</vt:i4>
      </vt:variant>
      <vt:variant>
        <vt:i4>0</vt:i4>
      </vt:variant>
      <vt:variant>
        <vt:i4>5</vt:i4>
      </vt:variant>
      <vt:variant>
        <vt:lpwstr/>
      </vt:variant>
      <vt:variant>
        <vt:lpwstr>_Toc61694348</vt:lpwstr>
      </vt:variant>
      <vt:variant>
        <vt:i4>1769520</vt:i4>
      </vt:variant>
      <vt:variant>
        <vt:i4>1652</vt:i4>
      </vt:variant>
      <vt:variant>
        <vt:i4>0</vt:i4>
      </vt:variant>
      <vt:variant>
        <vt:i4>5</vt:i4>
      </vt:variant>
      <vt:variant>
        <vt:lpwstr/>
      </vt:variant>
      <vt:variant>
        <vt:lpwstr>_Toc61694347</vt:lpwstr>
      </vt:variant>
      <vt:variant>
        <vt:i4>1703984</vt:i4>
      </vt:variant>
      <vt:variant>
        <vt:i4>1646</vt:i4>
      </vt:variant>
      <vt:variant>
        <vt:i4>0</vt:i4>
      </vt:variant>
      <vt:variant>
        <vt:i4>5</vt:i4>
      </vt:variant>
      <vt:variant>
        <vt:lpwstr/>
      </vt:variant>
      <vt:variant>
        <vt:lpwstr>_Toc61694346</vt:lpwstr>
      </vt:variant>
      <vt:variant>
        <vt:i4>1638448</vt:i4>
      </vt:variant>
      <vt:variant>
        <vt:i4>1640</vt:i4>
      </vt:variant>
      <vt:variant>
        <vt:i4>0</vt:i4>
      </vt:variant>
      <vt:variant>
        <vt:i4>5</vt:i4>
      </vt:variant>
      <vt:variant>
        <vt:lpwstr/>
      </vt:variant>
      <vt:variant>
        <vt:lpwstr>_Toc61694345</vt:lpwstr>
      </vt:variant>
      <vt:variant>
        <vt:i4>1572912</vt:i4>
      </vt:variant>
      <vt:variant>
        <vt:i4>1634</vt:i4>
      </vt:variant>
      <vt:variant>
        <vt:i4>0</vt:i4>
      </vt:variant>
      <vt:variant>
        <vt:i4>5</vt:i4>
      </vt:variant>
      <vt:variant>
        <vt:lpwstr/>
      </vt:variant>
      <vt:variant>
        <vt:lpwstr>_Toc61694344</vt:lpwstr>
      </vt:variant>
      <vt:variant>
        <vt:i4>2031664</vt:i4>
      </vt:variant>
      <vt:variant>
        <vt:i4>1628</vt:i4>
      </vt:variant>
      <vt:variant>
        <vt:i4>0</vt:i4>
      </vt:variant>
      <vt:variant>
        <vt:i4>5</vt:i4>
      </vt:variant>
      <vt:variant>
        <vt:lpwstr/>
      </vt:variant>
      <vt:variant>
        <vt:lpwstr>_Toc61694343</vt:lpwstr>
      </vt:variant>
      <vt:variant>
        <vt:i4>1966128</vt:i4>
      </vt:variant>
      <vt:variant>
        <vt:i4>1622</vt:i4>
      </vt:variant>
      <vt:variant>
        <vt:i4>0</vt:i4>
      </vt:variant>
      <vt:variant>
        <vt:i4>5</vt:i4>
      </vt:variant>
      <vt:variant>
        <vt:lpwstr/>
      </vt:variant>
      <vt:variant>
        <vt:lpwstr>_Toc61694342</vt:lpwstr>
      </vt:variant>
      <vt:variant>
        <vt:i4>1900592</vt:i4>
      </vt:variant>
      <vt:variant>
        <vt:i4>1616</vt:i4>
      </vt:variant>
      <vt:variant>
        <vt:i4>0</vt:i4>
      </vt:variant>
      <vt:variant>
        <vt:i4>5</vt:i4>
      </vt:variant>
      <vt:variant>
        <vt:lpwstr/>
      </vt:variant>
      <vt:variant>
        <vt:lpwstr>_Toc61694341</vt:lpwstr>
      </vt:variant>
      <vt:variant>
        <vt:i4>1835056</vt:i4>
      </vt:variant>
      <vt:variant>
        <vt:i4>1610</vt:i4>
      </vt:variant>
      <vt:variant>
        <vt:i4>0</vt:i4>
      </vt:variant>
      <vt:variant>
        <vt:i4>5</vt:i4>
      </vt:variant>
      <vt:variant>
        <vt:lpwstr/>
      </vt:variant>
      <vt:variant>
        <vt:lpwstr>_Toc61694340</vt:lpwstr>
      </vt:variant>
      <vt:variant>
        <vt:i4>1376311</vt:i4>
      </vt:variant>
      <vt:variant>
        <vt:i4>1604</vt:i4>
      </vt:variant>
      <vt:variant>
        <vt:i4>0</vt:i4>
      </vt:variant>
      <vt:variant>
        <vt:i4>5</vt:i4>
      </vt:variant>
      <vt:variant>
        <vt:lpwstr/>
      </vt:variant>
      <vt:variant>
        <vt:lpwstr>_Toc61694339</vt:lpwstr>
      </vt:variant>
      <vt:variant>
        <vt:i4>1310775</vt:i4>
      </vt:variant>
      <vt:variant>
        <vt:i4>1598</vt:i4>
      </vt:variant>
      <vt:variant>
        <vt:i4>0</vt:i4>
      </vt:variant>
      <vt:variant>
        <vt:i4>5</vt:i4>
      </vt:variant>
      <vt:variant>
        <vt:lpwstr/>
      </vt:variant>
      <vt:variant>
        <vt:lpwstr>_Toc61694338</vt:lpwstr>
      </vt:variant>
      <vt:variant>
        <vt:i4>1769527</vt:i4>
      </vt:variant>
      <vt:variant>
        <vt:i4>1592</vt:i4>
      </vt:variant>
      <vt:variant>
        <vt:i4>0</vt:i4>
      </vt:variant>
      <vt:variant>
        <vt:i4>5</vt:i4>
      </vt:variant>
      <vt:variant>
        <vt:lpwstr/>
      </vt:variant>
      <vt:variant>
        <vt:lpwstr>_Toc61694337</vt:lpwstr>
      </vt:variant>
      <vt:variant>
        <vt:i4>1703991</vt:i4>
      </vt:variant>
      <vt:variant>
        <vt:i4>1586</vt:i4>
      </vt:variant>
      <vt:variant>
        <vt:i4>0</vt:i4>
      </vt:variant>
      <vt:variant>
        <vt:i4>5</vt:i4>
      </vt:variant>
      <vt:variant>
        <vt:lpwstr/>
      </vt:variant>
      <vt:variant>
        <vt:lpwstr>_Toc61694336</vt:lpwstr>
      </vt:variant>
      <vt:variant>
        <vt:i4>1638455</vt:i4>
      </vt:variant>
      <vt:variant>
        <vt:i4>1580</vt:i4>
      </vt:variant>
      <vt:variant>
        <vt:i4>0</vt:i4>
      </vt:variant>
      <vt:variant>
        <vt:i4>5</vt:i4>
      </vt:variant>
      <vt:variant>
        <vt:lpwstr/>
      </vt:variant>
      <vt:variant>
        <vt:lpwstr>_Toc61694335</vt:lpwstr>
      </vt:variant>
      <vt:variant>
        <vt:i4>1572919</vt:i4>
      </vt:variant>
      <vt:variant>
        <vt:i4>1574</vt:i4>
      </vt:variant>
      <vt:variant>
        <vt:i4>0</vt:i4>
      </vt:variant>
      <vt:variant>
        <vt:i4>5</vt:i4>
      </vt:variant>
      <vt:variant>
        <vt:lpwstr/>
      </vt:variant>
      <vt:variant>
        <vt:lpwstr>_Toc61694334</vt:lpwstr>
      </vt:variant>
      <vt:variant>
        <vt:i4>2031671</vt:i4>
      </vt:variant>
      <vt:variant>
        <vt:i4>1568</vt:i4>
      </vt:variant>
      <vt:variant>
        <vt:i4>0</vt:i4>
      </vt:variant>
      <vt:variant>
        <vt:i4>5</vt:i4>
      </vt:variant>
      <vt:variant>
        <vt:lpwstr/>
      </vt:variant>
      <vt:variant>
        <vt:lpwstr>_Toc61694333</vt:lpwstr>
      </vt:variant>
      <vt:variant>
        <vt:i4>1966135</vt:i4>
      </vt:variant>
      <vt:variant>
        <vt:i4>1562</vt:i4>
      </vt:variant>
      <vt:variant>
        <vt:i4>0</vt:i4>
      </vt:variant>
      <vt:variant>
        <vt:i4>5</vt:i4>
      </vt:variant>
      <vt:variant>
        <vt:lpwstr/>
      </vt:variant>
      <vt:variant>
        <vt:lpwstr>_Toc61694332</vt:lpwstr>
      </vt:variant>
      <vt:variant>
        <vt:i4>1900599</vt:i4>
      </vt:variant>
      <vt:variant>
        <vt:i4>1556</vt:i4>
      </vt:variant>
      <vt:variant>
        <vt:i4>0</vt:i4>
      </vt:variant>
      <vt:variant>
        <vt:i4>5</vt:i4>
      </vt:variant>
      <vt:variant>
        <vt:lpwstr/>
      </vt:variant>
      <vt:variant>
        <vt:lpwstr>_Toc61694331</vt:lpwstr>
      </vt:variant>
      <vt:variant>
        <vt:i4>1835063</vt:i4>
      </vt:variant>
      <vt:variant>
        <vt:i4>1550</vt:i4>
      </vt:variant>
      <vt:variant>
        <vt:i4>0</vt:i4>
      </vt:variant>
      <vt:variant>
        <vt:i4>5</vt:i4>
      </vt:variant>
      <vt:variant>
        <vt:lpwstr/>
      </vt:variant>
      <vt:variant>
        <vt:lpwstr>_Toc61694330</vt:lpwstr>
      </vt:variant>
      <vt:variant>
        <vt:i4>1376310</vt:i4>
      </vt:variant>
      <vt:variant>
        <vt:i4>1544</vt:i4>
      </vt:variant>
      <vt:variant>
        <vt:i4>0</vt:i4>
      </vt:variant>
      <vt:variant>
        <vt:i4>5</vt:i4>
      </vt:variant>
      <vt:variant>
        <vt:lpwstr/>
      </vt:variant>
      <vt:variant>
        <vt:lpwstr>_Toc61694329</vt:lpwstr>
      </vt:variant>
      <vt:variant>
        <vt:i4>1310774</vt:i4>
      </vt:variant>
      <vt:variant>
        <vt:i4>1538</vt:i4>
      </vt:variant>
      <vt:variant>
        <vt:i4>0</vt:i4>
      </vt:variant>
      <vt:variant>
        <vt:i4>5</vt:i4>
      </vt:variant>
      <vt:variant>
        <vt:lpwstr/>
      </vt:variant>
      <vt:variant>
        <vt:lpwstr>_Toc61694328</vt:lpwstr>
      </vt:variant>
      <vt:variant>
        <vt:i4>1769526</vt:i4>
      </vt:variant>
      <vt:variant>
        <vt:i4>1532</vt:i4>
      </vt:variant>
      <vt:variant>
        <vt:i4>0</vt:i4>
      </vt:variant>
      <vt:variant>
        <vt:i4>5</vt:i4>
      </vt:variant>
      <vt:variant>
        <vt:lpwstr/>
      </vt:variant>
      <vt:variant>
        <vt:lpwstr>_Toc61694327</vt:lpwstr>
      </vt:variant>
      <vt:variant>
        <vt:i4>1703990</vt:i4>
      </vt:variant>
      <vt:variant>
        <vt:i4>1526</vt:i4>
      </vt:variant>
      <vt:variant>
        <vt:i4>0</vt:i4>
      </vt:variant>
      <vt:variant>
        <vt:i4>5</vt:i4>
      </vt:variant>
      <vt:variant>
        <vt:lpwstr/>
      </vt:variant>
      <vt:variant>
        <vt:lpwstr>_Toc61694326</vt:lpwstr>
      </vt:variant>
      <vt:variant>
        <vt:i4>1638454</vt:i4>
      </vt:variant>
      <vt:variant>
        <vt:i4>1520</vt:i4>
      </vt:variant>
      <vt:variant>
        <vt:i4>0</vt:i4>
      </vt:variant>
      <vt:variant>
        <vt:i4>5</vt:i4>
      </vt:variant>
      <vt:variant>
        <vt:lpwstr/>
      </vt:variant>
      <vt:variant>
        <vt:lpwstr>_Toc61694325</vt:lpwstr>
      </vt:variant>
      <vt:variant>
        <vt:i4>1572918</vt:i4>
      </vt:variant>
      <vt:variant>
        <vt:i4>1514</vt:i4>
      </vt:variant>
      <vt:variant>
        <vt:i4>0</vt:i4>
      </vt:variant>
      <vt:variant>
        <vt:i4>5</vt:i4>
      </vt:variant>
      <vt:variant>
        <vt:lpwstr/>
      </vt:variant>
      <vt:variant>
        <vt:lpwstr>_Toc61694324</vt:lpwstr>
      </vt:variant>
      <vt:variant>
        <vt:i4>2031670</vt:i4>
      </vt:variant>
      <vt:variant>
        <vt:i4>1508</vt:i4>
      </vt:variant>
      <vt:variant>
        <vt:i4>0</vt:i4>
      </vt:variant>
      <vt:variant>
        <vt:i4>5</vt:i4>
      </vt:variant>
      <vt:variant>
        <vt:lpwstr/>
      </vt:variant>
      <vt:variant>
        <vt:lpwstr>_Toc61694323</vt:lpwstr>
      </vt:variant>
      <vt:variant>
        <vt:i4>1966134</vt:i4>
      </vt:variant>
      <vt:variant>
        <vt:i4>1502</vt:i4>
      </vt:variant>
      <vt:variant>
        <vt:i4>0</vt:i4>
      </vt:variant>
      <vt:variant>
        <vt:i4>5</vt:i4>
      </vt:variant>
      <vt:variant>
        <vt:lpwstr/>
      </vt:variant>
      <vt:variant>
        <vt:lpwstr>_Toc61694322</vt:lpwstr>
      </vt:variant>
      <vt:variant>
        <vt:i4>1900598</vt:i4>
      </vt:variant>
      <vt:variant>
        <vt:i4>1496</vt:i4>
      </vt:variant>
      <vt:variant>
        <vt:i4>0</vt:i4>
      </vt:variant>
      <vt:variant>
        <vt:i4>5</vt:i4>
      </vt:variant>
      <vt:variant>
        <vt:lpwstr/>
      </vt:variant>
      <vt:variant>
        <vt:lpwstr>_Toc61694321</vt:lpwstr>
      </vt:variant>
      <vt:variant>
        <vt:i4>1835062</vt:i4>
      </vt:variant>
      <vt:variant>
        <vt:i4>1490</vt:i4>
      </vt:variant>
      <vt:variant>
        <vt:i4>0</vt:i4>
      </vt:variant>
      <vt:variant>
        <vt:i4>5</vt:i4>
      </vt:variant>
      <vt:variant>
        <vt:lpwstr/>
      </vt:variant>
      <vt:variant>
        <vt:lpwstr>_Toc61694320</vt:lpwstr>
      </vt:variant>
      <vt:variant>
        <vt:i4>1376309</vt:i4>
      </vt:variant>
      <vt:variant>
        <vt:i4>1484</vt:i4>
      </vt:variant>
      <vt:variant>
        <vt:i4>0</vt:i4>
      </vt:variant>
      <vt:variant>
        <vt:i4>5</vt:i4>
      </vt:variant>
      <vt:variant>
        <vt:lpwstr/>
      </vt:variant>
      <vt:variant>
        <vt:lpwstr>_Toc61694319</vt:lpwstr>
      </vt:variant>
      <vt:variant>
        <vt:i4>1310773</vt:i4>
      </vt:variant>
      <vt:variant>
        <vt:i4>1478</vt:i4>
      </vt:variant>
      <vt:variant>
        <vt:i4>0</vt:i4>
      </vt:variant>
      <vt:variant>
        <vt:i4>5</vt:i4>
      </vt:variant>
      <vt:variant>
        <vt:lpwstr/>
      </vt:variant>
      <vt:variant>
        <vt:lpwstr>_Toc61694318</vt:lpwstr>
      </vt:variant>
      <vt:variant>
        <vt:i4>1769525</vt:i4>
      </vt:variant>
      <vt:variant>
        <vt:i4>1472</vt:i4>
      </vt:variant>
      <vt:variant>
        <vt:i4>0</vt:i4>
      </vt:variant>
      <vt:variant>
        <vt:i4>5</vt:i4>
      </vt:variant>
      <vt:variant>
        <vt:lpwstr/>
      </vt:variant>
      <vt:variant>
        <vt:lpwstr>_Toc61694317</vt:lpwstr>
      </vt:variant>
      <vt:variant>
        <vt:i4>1703989</vt:i4>
      </vt:variant>
      <vt:variant>
        <vt:i4>1466</vt:i4>
      </vt:variant>
      <vt:variant>
        <vt:i4>0</vt:i4>
      </vt:variant>
      <vt:variant>
        <vt:i4>5</vt:i4>
      </vt:variant>
      <vt:variant>
        <vt:lpwstr/>
      </vt:variant>
      <vt:variant>
        <vt:lpwstr>_Toc61694316</vt:lpwstr>
      </vt:variant>
      <vt:variant>
        <vt:i4>1638453</vt:i4>
      </vt:variant>
      <vt:variant>
        <vt:i4>1460</vt:i4>
      </vt:variant>
      <vt:variant>
        <vt:i4>0</vt:i4>
      </vt:variant>
      <vt:variant>
        <vt:i4>5</vt:i4>
      </vt:variant>
      <vt:variant>
        <vt:lpwstr/>
      </vt:variant>
      <vt:variant>
        <vt:lpwstr>_Toc61694315</vt:lpwstr>
      </vt:variant>
      <vt:variant>
        <vt:i4>1572917</vt:i4>
      </vt:variant>
      <vt:variant>
        <vt:i4>1454</vt:i4>
      </vt:variant>
      <vt:variant>
        <vt:i4>0</vt:i4>
      </vt:variant>
      <vt:variant>
        <vt:i4>5</vt:i4>
      </vt:variant>
      <vt:variant>
        <vt:lpwstr/>
      </vt:variant>
      <vt:variant>
        <vt:lpwstr>_Toc61694314</vt:lpwstr>
      </vt:variant>
      <vt:variant>
        <vt:i4>2031669</vt:i4>
      </vt:variant>
      <vt:variant>
        <vt:i4>1448</vt:i4>
      </vt:variant>
      <vt:variant>
        <vt:i4>0</vt:i4>
      </vt:variant>
      <vt:variant>
        <vt:i4>5</vt:i4>
      </vt:variant>
      <vt:variant>
        <vt:lpwstr/>
      </vt:variant>
      <vt:variant>
        <vt:lpwstr>_Toc61694313</vt:lpwstr>
      </vt:variant>
      <vt:variant>
        <vt:i4>1966133</vt:i4>
      </vt:variant>
      <vt:variant>
        <vt:i4>1442</vt:i4>
      </vt:variant>
      <vt:variant>
        <vt:i4>0</vt:i4>
      </vt:variant>
      <vt:variant>
        <vt:i4>5</vt:i4>
      </vt:variant>
      <vt:variant>
        <vt:lpwstr/>
      </vt:variant>
      <vt:variant>
        <vt:lpwstr>_Toc61694312</vt:lpwstr>
      </vt:variant>
      <vt:variant>
        <vt:i4>1900597</vt:i4>
      </vt:variant>
      <vt:variant>
        <vt:i4>1436</vt:i4>
      </vt:variant>
      <vt:variant>
        <vt:i4>0</vt:i4>
      </vt:variant>
      <vt:variant>
        <vt:i4>5</vt:i4>
      </vt:variant>
      <vt:variant>
        <vt:lpwstr/>
      </vt:variant>
      <vt:variant>
        <vt:lpwstr>_Toc61694311</vt:lpwstr>
      </vt:variant>
      <vt:variant>
        <vt:i4>1835061</vt:i4>
      </vt:variant>
      <vt:variant>
        <vt:i4>1430</vt:i4>
      </vt:variant>
      <vt:variant>
        <vt:i4>0</vt:i4>
      </vt:variant>
      <vt:variant>
        <vt:i4>5</vt:i4>
      </vt:variant>
      <vt:variant>
        <vt:lpwstr/>
      </vt:variant>
      <vt:variant>
        <vt:lpwstr>_Toc61694310</vt:lpwstr>
      </vt:variant>
      <vt:variant>
        <vt:i4>1376308</vt:i4>
      </vt:variant>
      <vt:variant>
        <vt:i4>1424</vt:i4>
      </vt:variant>
      <vt:variant>
        <vt:i4>0</vt:i4>
      </vt:variant>
      <vt:variant>
        <vt:i4>5</vt:i4>
      </vt:variant>
      <vt:variant>
        <vt:lpwstr/>
      </vt:variant>
      <vt:variant>
        <vt:lpwstr>_Toc61694309</vt:lpwstr>
      </vt:variant>
      <vt:variant>
        <vt:i4>1310772</vt:i4>
      </vt:variant>
      <vt:variant>
        <vt:i4>1418</vt:i4>
      </vt:variant>
      <vt:variant>
        <vt:i4>0</vt:i4>
      </vt:variant>
      <vt:variant>
        <vt:i4>5</vt:i4>
      </vt:variant>
      <vt:variant>
        <vt:lpwstr/>
      </vt:variant>
      <vt:variant>
        <vt:lpwstr>_Toc61694308</vt:lpwstr>
      </vt:variant>
      <vt:variant>
        <vt:i4>1769524</vt:i4>
      </vt:variant>
      <vt:variant>
        <vt:i4>1412</vt:i4>
      </vt:variant>
      <vt:variant>
        <vt:i4>0</vt:i4>
      </vt:variant>
      <vt:variant>
        <vt:i4>5</vt:i4>
      </vt:variant>
      <vt:variant>
        <vt:lpwstr/>
      </vt:variant>
      <vt:variant>
        <vt:lpwstr>_Toc61694307</vt:lpwstr>
      </vt:variant>
      <vt:variant>
        <vt:i4>1703988</vt:i4>
      </vt:variant>
      <vt:variant>
        <vt:i4>1406</vt:i4>
      </vt:variant>
      <vt:variant>
        <vt:i4>0</vt:i4>
      </vt:variant>
      <vt:variant>
        <vt:i4>5</vt:i4>
      </vt:variant>
      <vt:variant>
        <vt:lpwstr/>
      </vt:variant>
      <vt:variant>
        <vt:lpwstr>_Toc61694306</vt:lpwstr>
      </vt:variant>
      <vt:variant>
        <vt:i4>1638452</vt:i4>
      </vt:variant>
      <vt:variant>
        <vt:i4>1400</vt:i4>
      </vt:variant>
      <vt:variant>
        <vt:i4>0</vt:i4>
      </vt:variant>
      <vt:variant>
        <vt:i4>5</vt:i4>
      </vt:variant>
      <vt:variant>
        <vt:lpwstr/>
      </vt:variant>
      <vt:variant>
        <vt:lpwstr>_Toc61694305</vt:lpwstr>
      </vt:variant>
      <vt:variant>
        <vt:i4>1572916</vt:i4>
      </vt:variant>
      <vt:variant>
        <vt:i4>1394</vt:i4>
      </vt:variant>
      <vt:variant>
        <vt:i4>0</vt:i4>
      </vt:variant>
      <vt:variant>
        <vt:i4>5</vt:i4>
      </vt:variant>
      <vt:variant>
        <vt:lpwstr/>
      </vt:variant>
      <vt:variant>
        <vt:lpwstr>_Toc61694304</vt:lpwstr>
      </vt:variant>
      <vt:variant>
        <vt:i4>2031668</vt:i4>
      </vt:variant>
      <vt:variant>
        <vt:i4>1388</vt:i4>
      </vt:variant>
      <vt:variant>
        <vt:i4>0</vt:i4>
      </vt:variant>
      <vt:variant>
        <vt:i4>5</vt:i4>
      </vt:variant>
      <vt:variant>
        <vt:lpwstr/>
      </vt:variant>
      <vt:variant>
        <vt:lpwstr>_Toc61694303</vt:lpwstr>
      </vt:variant>
      <vt:variant>
        <vt:i4>1966132</vt:i4>
      </vt:variant>
      <vt:variant>
        <vt:i4>1382</vt:i4>
      </vt:variant>
      <vt:variant>
        <vt:i4>0</vt:i4>
      </vt:variant>
      <vt:variant>
        <vt:i4>5</vt:i4>
      </vt:variant>
      <vt:variant>
        <vt:lpwstr/>
      </vt:variant>
      <vt:variant>
        <vt:lpwstr>_Toc61694302</vt:lpwstr>
      </vt:variant>
      <vt:variant>
        <vt:i4>1900596</vt:i4>
      </vt:variant>
      <vt:variant>
        <vt:i4>1376</vt:i4>
      </vt:variant>
      <vt:variant>
        <vt:i4>0</vt:i4>
      </vt:variant>
      <vt:variant>
        <vt:i4>5</vt:i4>
      </vt:variant>
      <vt:variant>
        <vt:lpwstr/>
      </vt:variant>
      <vt:variant>
        <vt:lpwstr>_Toc61694301</vt:lpwstr>
      </vt:variant>
      <vt:variant>
        <vt:i4>1835060</vt:i4>
      </vt:variant>
      <vt:variant>
        <vt:i4>1370</vt:i4>
      </vt:variant>
      <vt:variant>
        <vt:i4>0</vt:i4>
      </vt:variant>
      <vt:variant>
        <vt:i4>5</vt:i4>
      </vt:variant>
      <vt:variant>
        <vt:lpwstr/>
      </vt:variant>
      <vt:variant>
        <vt:lpwstr>_Toc61694300</vt:lpwstr>
      </vt:variant>
      <vt:variant>
        <vt:i4>1310781</vt:i4>
      </vt:variant>
      <vt:variant>
        <vt:i4>1364</vt:i4>
      </vt:variant>
      <vt:variant>
        <vt:i4>0</vt:i4>
      </vt:variant>
      <vt:variant>
        <vt:i4>5</vt:i4>
      </vt:variant>
      <vt:variant>
        <vt:lpwstr/>
      </vt:variant>
      <vt:variant>
        <vt:lpwstr>_Toc61694299</vt:lpwstr>
      </vt:variant>
      <vt:variant>
        <vt:i4>1376317</vt:i4>
      </vt:variant>
      <vt:variant>
        <vt:i4>1358</vt:i4>
      </vt:variant>
      <vt:variant>
        <vt:i4>0</vt:i4>
      </vt:variant>
      <vt:variant>
        <vt:i4>5</vt:i4>
      </vt:variant>
      <vt:variant>
        <vt:lpwstr/>
      </vt:variant>
      <vt:variant>
        <vt:lpwstr>_Toc61694298</vt:lpwstr>
      </vt:variant>
      <vt:variant>
        <vt:i4>1703997</vt:i4>
      </vt:variant>
      <vt:variant>
        <vt:i4>1352</vt:i4>
      </vt:variant>
      <vt:variant>
        <vt:i4>0</vt:i4>
      </vt:variant>
      <vt:variant>
        <vt:i4>5</vt:i4>
      </vt:variant>
      <vt:variant>
        <vt:lpwstr/>
      </vt:variant>
      <vt:variant>
        <vt:lpwstr>_Toc61694297</vt:lpwstr>
      </vt:variant>
      <vt:variant>
        <vt:i4>1769533</vt:i4>
      </vt:variant>
      <vt:variant>
        <vt:i4>1346</vt:i4>
      </vt:variant>
      <vt:variant>
        <vt:i4>0</vt:i4>
      </vt:variant>
      <vt:variant>
        <vt:i4>5</vt:i4>
      </vt:variant>
      <vt:variant>
        <vt:lpwstr/>
      </vt:variant>
      <vt:variant>
        <vt:lpwstr>_Toc61694296</vt:lpwstr>
      </vt:variant>
      <vt:variant>
        <vt:i4>1572925</vt:i4>
      </vt:variant>
      <vt:variant>
        <vt:i4>1340</vt:i4>
      </vt:variant>
      <vt:variant>
        <vt:i4>0</vt:i4>
      </vt:variant>
      <vt:variant>
        <vt:i4>5</vt:i4>
      </vt:variant>
      <vt:variant>
        <vt:lpwstr/>
      </vt:variant>
      <vt:variant>
        <vt:lpwstr>_Toc61694295</vt:lpwstr>
      </vt:variant>
      <vt:variant>
        <vt:i4>1638461</vt:i4>
      </vt:variant>
      <vt:variant>
        <vt:i4>1334</vt:i4>
      </vt:variant>
      <vt:variant>
        <vt:i4>0</vt:i4>
      </vt:variant>
      <vt:variant>
        <vt:i4>5</vt:i4>
      </vt:variant>
      <vt:variant>
        <vt:lpwstr/>
      </vt:variant>
      <vt:variant>
        <vt:lpwstr>_Toc61694294</vt:lpwstr>
      </vt:variant>
      <vt:variant>
        <vt:i4>1966141</vt:i4>
      </vt:variant>
      <vt:variant>
        <vt:i4>1328</vt:i4>
      </vt:variant>
      <vt:variant>
        <vt:i4>0</vt:i4>
      </vt:variant>
      <vt:variant>
        <vt:i4>5</vt:i4>
      </vt:variant>
      <vt:variant>
        <vt:lpwstr/>
      </vt:variant>
      <vt:variant>
        <vt:lpwstr>_Toc61694293</vt:lpwstr>
      </vt:variant>
      <vt:variant>
        <vt:i4>2031677</vt:i4>
      </vt:variant>
      <vt:variant>
        <vt:i4>1322</vt:i4>
      </vt:variant>
      <vt:variant>
        <vt:i4>0</vt:i4>
      </vt:variant>
      <vt:variant>
        <vt:i4>5</vt:i4>
      </vt:variant>
      <vt:variant>
        <vt:lpwstr/>
      </vt:variant>
      <vt:variant>
        <vt:lpwstr>_Toc61694292</vt:lpwstr>
      </vt:variant>
      <vt:variant>
        <vt:i4>1835069</vt:i4>
      </vt:variant>
      <vt:variant>
        <vt:i4>1316</vt:i4>
      </vt:variant>
      <vt:variant>
        <vt:i4>0</vt:i4>
      </vt:variant>
      <vt:variant>
        <vt:i4>5</vt:i4>
      </vt:variant>
      <vt:variant>
        <vt:lpwstr/>
      </vt:variant>
      <vt:variant>
        <vt:lpwstr>_Toc61694291</vt:lpwstr>
      </vt:variant>
      <vt:variant>
        <vt:i4>1900605</vt:i4>
      </vt:variant>
      <vt:variant>
        <vt:i4>1310</vt:i4>
      </vt:variant>
      <vt:variant>
        <vt:i4>0</vt:i4>
      </vt:variant>
      <vt:variant>
        <vt:i4>5</vt:i4>
      </vt:variant>
      <vt:variant>
        <vt:lpwstr/>
      </vt:variant>
      <vt:variant>
        <vt:lpwstr>_Toc61694290</vt:lpwstr>
      </vt:variant>
      <vt:variant>
        <vt:i4>1310780</vt:i4>
      </vt:variant>
      <vt:variant>
        <vt:i4>1304</vt:i4>
      </vt:variant>
      <vt:variant>
        <vt:i4>0</vt:i4>
      </vt:variant>
      <vt:variant>
        <vt:i4>5</vt:i4>
      </vt:variant>
      <vt:variant>
        <vt:lpwstr/>
      </vt:variant>
      <vt:variant>
        <vt:lpwstr>_Toc61694289</vt:lpwstr>
      </vt:variant>
      <vt:variant>
        <vt:i4>1376316</vt:i4>
      </vt:variant>
      <vt:variant>
        <vt:i4>1298</vt:i4>
      </vt:variant>
      <vt:variant>
        <vt:i4>0</vt:i4>
      </vt:variant>
      <vt:variant>
        <vt:i4>5</vt:i4>
      </vt:variant>
      <vt:variant>
        <vt:lpwstr/>
      </vt:variant>
      <vt:variant>
        <vt:lpwstr>_Toc61694288</vt:lpwstr>
      </vt:variant>
      <vt:variant>
        <vt:i4>1703996</vt:i4>
      </vt:variant>
      <vt:variant>
        <vt:i4>1292</vt:i4>
      </vt:variant>
      <vt:variant>
        <vt:i4>0</vt:i4>
      </vt:variant>
      <vt:variant>
        <vt:i4>5</vt:i4>
      </vt:variant>
      <vt:variant>
        <vt:lpwstr/>
      </vt:variant>
      <vt:variant>
        <vt:lpwstr>_Toc61694287</vt:lpwstr>
      </vt:variant>
      <vt:variant>
        <vt:i4>1769532</vt:i4>
      </vt:variant>
      <vt:variant>
        <vt:i4>1286</vt:i4>
      </vt:variant>
      <vt:variant>
        <vt:i4>0</vt:i4>
      </vt:variant>
      <vt:variant>
        <vt:i4>5</vt:i4>
      </vt:variant>
      <vt:variant>
        <vt:lpwstr/>
      </vt:variant>
      <vt:variant>
        <vt:lpwstr>_Toc61694286</vt:lpwstr>
      </vt:variant>
      <vt:variant>
        <vt:i4>1572924</vt:i4>
      </vt:variant>
      <vt:variant>
        <vt:i4>1280</vt:i4>
      </vt:variant>
      <vt:variant>
        <vt:i4>0</vt:i4>
      </vt:variant>
      <vt:variant>
        <vt:i4>5</vt:i4>
      </vt:variant>
      <vt:variant>
        <vt:lpwstr/>
      </vt:variant>
      <vt:variant>
        <vt:lpwstr>_Toc61694285</vt:lpwstr>
      </vt:variant>
      <vt:variant>
        <vt:i4>1638460</vt:i4>
      </vt:variant>
      <vt:variant>
        <vt:i4>1274</vt:i4>
      </vt:variant>
      <vt:variant>
        <vt:i4>0</vt:i4>
      </vt:variant>
      <vt:variant>
        <vt:i4>5</vt:i4>
      </vt:variant>
      <vt:variant>
        <vt:lpwstr/>
      </vt:variant>
      <vt:variant>
        <vt:lpwstr>_Toc61694284</vt:lpwstr>
      </vt:variant>
      <vt:variant>
        <vt:i4>1966140</vt:i4>
      </vt:variant>
      <vt:variant>
        <vt:i4>1268</vt:i4>
      </vt:variant>
      <vt:variant>
        <vt:i4>0</vt:i4>
      </vt:variant>
      <vt:variant>
        <vt:i4>5</vt:i4>
      </vt:variant>
      <vt:variant>
        <vt:lpwstr/>
      </vt:variant>
      <vt:variant>
        <vt:lpwstr>_Toc61694283</vt:lpwstr>
      </vt:variant>
      <vt:variant>
        <vt:i4>2031676</vt:i4>
      </vt:variant>
      <vt:variant>
        <vt:i4>1262</vt:i4>
      </vt:variant>
      <vt:variant>
        <vt:i4>0</vt:i4>
      </vt:variant>
      <vt:variant>
        <vt:i4>5</vt:i4>
      </vt:variant>
      <vt:variant>
        <vt:lpwstr/>
      </vt:variant>
      <vt:variant>
        <vt:lpwstr>_Toc61694282</vt:lpwstr>
      </vt:variant>
      <vt:variant>
        <vt:i4>1835068</vt:i4>
      </vt:variant>
      <vt:variant>
        <vt:i4>1256</vt:i4>
      </vt:variant>
      <vt:variant>
        <vt:i4>0</vt:i4>
      </vt:variant>
      <vt:variant>
        <vt:i4>5</vt:i4>
      </vt:variant>
      <vt:variant>
        <vt:lpwstr/>
      </vt:variant>
      <vt:variant>
        <vt:lpwstr>_Toc61694281</vt:lpwstr>
      </vt:variant>
      <vt:variant>
        <vt:i4>1900604</vt:i4>
      </vt:variant>
      <vt:variant>
        <vt:i4>1250</vt:i4>
      </vt:variant>
      <vt:variant>
        <vt:i4>0</vt:i4>
      </vt:variant>
      <vt:variant>
        <vt:i4>5</vt:i4>
      </vt:variant>
      <vt:variant>
        <vt:lpwstr/>
      </vt:variant>
      <vt:variant>
        <vt:lpwstr>_Toc61694280</vt:lpwstr>
      </vt:variant>
      <vt:variant>
        <vt:i4>1310771</vt:i4>
      </vt:variant>
      <vt:variant>
        <vt:i4>1244</vt:i4>
      </vt:variant>
      <vt:variant>
        <vt:i4>0</vt:i4>
      </vt:variant>
      <vt:variant>
        <vt:i4>5</vt:i4>
      </vt:variant>
      <vt:variant>
        <vt:lpwstr/>
      </vt:variant>
      <vt:variant>
        <vt:lpwstr>_Toc61694279</vt:lpwstr>
      </vt:variant>
      <vt:variant>
        <vt:i4>1376307</vt:i4>
      </vt:variant>
      <vt:variant>
        <vt:i4>1238</vt:i4>
      </vt:variant>
      <vt:variant>
        <vt:i4>0</vt:i4>
      </vt:variant>
      <vt:variant>
        <vt:i4>5</vt:i4>
      </vt:variant>
      <vt:variant>
        <vt:lpwstr/>
      </vt:variant>
      <vt:variant>
        <vt:lpwstr>_Toc61694278</vt:lpwstr>
      </vt:variant>
      <vt:variant>
        <vt:i4>1703987</vt:i4>
      </vt:variant>
      <vt:variant>
        <vt:i4>1232</vt:i4>
      </vt:variant>
      <vt:variant>
        <vt:i4>0</vt:i4>
      </vt:variant>
      <vt:variant>
        <vt:i4>5</vt:i4>
      </vt:variant>
      <vt:variant>
        <vt:lpwstr/>
      </vt:variant>
      <vt:variant>
        <vt:lpwstr>_Toc61694277</vt:lpwstr>
      </vt:variant>
      <vt:variant>
        <vt:i4>1769523</vt:i4>
      </vt:variant>
      <vt:variant>
        <vt:i4>1226</vt:i4>
      </vt:variant>
      <vt:variant>
        <vt:i4>0</vt:i4>
      </vt:variant>
      <vt:variant>
        <vt:i4>5</vt:i4>
      </vt:variant>
      <vt:variant>
        <vt:lpwstr/>
      </vt:variant>
      <vt:variant>
        <vt:lpwstr>_Toc61694276</vt:lpwstr>
      </vt:variant>
      <vt:variant>
        <vt:i4>1572915</vt:i4>
      </vt:variant>
      <vt:variant>
        <vt:i4>1220</vt:i4>
      </vt:variant>
      <vt:variant>
        <vt:i4>0</vt:i4>
      </vt:variant>
      <vt:variant>
        <vt:i4>5</vt:i4>
      </vt:variant>
      <vt:variant>
        <vt:lpwstr/>
      </vt:variant>
      <vt:variant>
        <vt:lpwstr>_Toc61694275</vt:lpwstr>
      </vt:variant>
      <vt:variant>
        <vt:i4>1638451</vt:i4>
      </vt:variant>
      <vt:variant>
        <vt:i4>1214</vt:i4>
      </vt:variant>
      <vt:variant>
        <vt:i4>0</vt:i4>
      </vt:variant>
      <vt:variant>
        <vt:i4>5</vt:i4>
      </vt:variant>
      <vt:variant>
        <vt:lpwstr/>
      </vt:variant>
      <vt:variant>
        <vt:lpwstr>_Toc61694274</vt:lpwstr>
      </vt:variant>
      <vt:variant>
        <vt:i4>1966131</vt:i4>
      </vt:variant>
      <vt:variant>
        <vt:i4>1208</vt:i4>
      </vt:variant>
      <vt:variant>
        <vt:i4>0</vt:i4>
      </vt:variant>
      <vt:variant>
        <vt:i4>5</vt:i4>
      </vt:variant>
      <vt:variant>
        <vt:lpwstr/>
      </vt:variant>
      <vt:variant>
        <vt:lpwstr>_Toc61694273</vt:lpwstr>
      </vt:variant>
      <vt:variant>
        <vt:i4>2031667</vt:i4>
      </vt:variant>
      <vt:variant>
        <vt:i4>1202</vt:i4>
      </vt:variant>
      <vt:variant>
        <vt:i4>0</vt:i4>
      </vt:variant>
      <vt:variant>
        <vt:i4>5</vt:i4>
      </vt:variant>
      <vt:variant>
        <vt:lpwstr/>
      </vt:variant>
      <vt:variant>
        <vt:lpwstr>_Toc61694272</vt:lpwstr>
      </vt:variant>
      <vt:variant>
        <vt:i4>1835059</vt:i4>
      </vt:variant>
      <vt:variant>
        <vt:i4>1196</vt:i4>
      </vt:variant>
      <vt:variant>
        <vt:i4>0</vt:i4>
      </vt:variant>
      <vt:variant>
        <vt:i4>5</vt:i4>
      </vt:variant>
      <vt:variant>
        <vt:lpwstr/>
      </vt:variant>
      <vt:variant>
        <vt:lpwstr>_Toc61694271</vt:lpwstr>
      </vt:variant>
      <vt:variant>
        <vt:i4>1900595</vt:i4>
      </vt:variant>
      <vt:variant>
        <vt:i4>1190</vt:i4>
      </vt:variant>
      <vt:variant>
        <vt:i4>0</vt:i4>
      </vt:variant>
      <vt:variant>
        <vt:i4>5</vt:i4>
      </vt:variant>
      <vt:variant>
        <vt:lpwstr/>
      </vt:variant>
      <vt:variant>
        <vt:lpwstr>_Toc61694270</vt:lpwstr>
      </vt:variant>
      <vt:variant>
        <vt:i4>1310770</vt:i4>
      </vt:variant>
      <vt:variant>
        <vt:i4>1184</vt:i4>
      </vt:variant>
      <vt:variant>
        <vt:i4>0</vt:i4>
      </vt:variant>
      <vt:variant>
        <vt:i4>5</vt:i4>
      </vt:variant>
      <vt:variant>
        <vt:lpwstr/>
      </vt:variant>
      <vt:variant>
        <vt:lpwstr>_Toc61694269</vt:lpwstr>
      </vt:variant>
      <vt:variant>
        <vt:i4>1376306</vt:i4>
      </vt:variant>
      <vt:variant>
        <vt:i4>1178</vt:i4>
      </vt:variant>
      <vt:variant>
        <vt:i4>0</vt:i4>
      </vt:variant>
      <vt:variant>
        <vt:i4>5</vt:i4>
      </vt:variant>
      <vt:variant>
        <vt:lpwstr/>
      </vt:variant>
      <vt:variant>
        <vt:lpwstr>_Toc61694268</vt:lpwstr>
      </vt:variant>
      <vt:variant>
        <vt:i4>1703986</vt:i4>
      </vt:variant>
      <vt:variant>
        <vt:i4>1172</vt:i4>
      </vt:variant>
      <vt:variant>
        <vt:i4>0</vt:i4>
      </vt:variant>
      <vt:variant>
        <vt:i4>5</vt:i4>
      </vt:variant>
      <vt:variant>
        <vt:lpwstr/>
      </vt:variant>
      <vt:variant>
        <vt:lpwstr>_Toc61694267</vt:lpwstr>
      </vt:variant>
      <vt:variant>
        <vt:i4>1769522</vt:i4>
      </vt:variant>
      <vt:variant>
        <vt:i4>1166</vt:i4>
      </vt:variant>
      <vt:variant>
        <vt:i4>0</vt:i4>
      </vt:variant>
      <vt:variant>
        <vt:i4>5</vt:i4>
      </vt:variant>
      <vt:variant>
        <vt:lpwstr/>
      </vt:variant>
      <vt:variant>
        <vt:lpwstr>_Toc61694266</vt:lpwstr>
      </vt:variant>
      <vt:variant>
        <vt:i4>1572914</vt:i4>
      </vt:variant>
      <vt:variant>
        <vt:i4>1160</vt:i4>
      </vt:variant>
      <vt:variant>
        <vt:i4>0</vt:i4>
      </vt:variant>
      <vt:variant>
        <vt:i4>5</vt:i4>
      </vt:variant>
      <vt:variant>
        <vt:lpwstr/>
      </vt:variant>
      <vt:variant>
        <vt:lpwstr>_Toc61694265</vt:lpwstr>
      </vt:variant>
      <vt:variant>
        <vt:i4>1638450</vt:i4>
      </vt:variant>
      <vt:variant>
        <vt:i4>1154</vt:i4>
      </vt:variant>
      <vt:variant>
        <vt:i4>0</vt:i4>
      </vt:variant>
      <vt:variant>
        <vt:i4>5</vt:i4>
      </vt:variant>
      <vt:variant>
        <vt:lpwstr/>
      </vt:variant>
      <vt:variant>
        <vt:lpwstr>_Toc61694264</vt:lpwstr>
      </vt:variant>
      <vt:variant>
        <vt:i4>1966130</vt:i4>
      </vt:variant>
      <vt:variant>
        <vt:i4>1148</vt:i4>
      </vt:variant>
      <vt:variant>
        <vt:i4>0</vt:i4>
      </vt:variant>
      <vt:variant>
        <vt:i4>5</vt:i4>
      </vt:variant>
      <vt:variant>
        <vt:lpwstr/>
      </vt:variant>
      <vt:variant>
        <vt:lpwstr>_Toc61694263</vt:lpwstr>
      </vt:variant>
      <vt:variant>
        <vt:i4>2031666</vt:i4>
      </vt:variant>
      <vt:variant>
        <vt:i4>1142</vt:i4>
      </vt:variant>
      <vt:variant>
        <vt:i4>0</vt:i4>
      </vt:variant>
      <vt:variant>
        <vt:i4>5</vt:i4>
      </vt:variant>
      <vt:variant>
        <vt:lpwstr/>
      </vt:variant>
      <vt:variant>
        <vt:lpwstr>_Toc61694262</vt:lpwstr>
      </vt:variant>
      <vt:variant>
        <vt:i4>1835058</vt:i4>
      </vt:variant>
      <vt:variant>
        <vt:i4>1136</vt:i4>
      </vt:variant>
      <vt:variant>
        <vt:i4>0</vt:i4>
      </vt:variant>
      <vt:variant>
        <vt:i4>5</vt:i4>
      </vt:variant>
      <vt:variant>
        <vt:lpwstr/>
      </vt:variant>
      <vt:variant>
        <vt:lpwstr>_Toc61694261</vt:lpwstr>
      </vt:variant>
      <vt:variant>
        <vt:i4>1900594</vt:i4>
      </vt:variant>
      <vt:variant>
        <vt:i4>1130</vt:i4>
      </vt:variant>
      <vt:variant>
        <vt:i4>0</vt:i4>
      </vt:variant>
      <vt:variant>
        <vt:i4>5</vt:i4>
      </vt:variant>
      <vt:variant>
        <vt:lpwstr/>
      </vt:variant>
      <vt:variant>
        <vt:lpwstr>_Toc61694260</vt:lpwstr>
      </vt:variant>
      <vt:variant>
        <vt:i4>1310769</vt:i4>
      </vt:variant>
      <vt:variant>
        <vt:i4>1124</vt:i4>
      </vt:variant>
      <vt:variant>
        <vt:i4>0</vt:i4>
      </vt:variant>
      <vt:variant>
        <vt:i4>5</vt:i4>
      </vt:variant>
      <vt:variant>
        <vt:lpwstr/>
      </vt:variant>
      <vt:variant>
        <vt:lpwstr>_Toc61694259</vt:lpwstr>
      </vt:variant>
      <vt:variant>
        <vt:i4>1376305</vt:i4>
      </vt:variant>
      <vt:variant>
        <vt:i4>1118</vt:i4>
      </vt:variant>
      <vt:variant>
        <vt:i4>0</vt:i4>
      </vt:variant>
      <vt:variant>
        <vt:i4>5</vt:i4>
      </vt:variant>
      <vt:variant>
        <vt:lpwstr/>
      </vt:variant>
      <vt:variant>
        <vt:lpwstr>_Toc61694258</vt:lpwstr>
      </vt:variant>
      <vt:variant>
        <vt:i4>1703985</vt:i4>
      </vt:variant>
      <vt:variant>
        <vt:i4>1112</vt:i4>
      </vt:variant>
      <vt:variant>
        <vt:i4>0</vt:i4>
      </vt:variant>
      <vt:variant>
        <vt:i4>5</vt:i4>
      </vt:variant>
      <vt:variant>
        <vt:lpwstr/>
      </vt:variant>
      <vt:variant>
        <vt:lpwstr>_Toc61694257</vt:lpwstr>
      </vt:variant>
      <vt:variant>
        <vt:i4>1769521</vt:i4>
      </vt:variant>
      <vt:variant>
        <vt:i4>1106</vt:i4>
      </vt:variant>
      <vt:variant>
        <vt:i4>0</vt:i4>
      </vt:variant>
      <vt:variant>
        <vt:i4>5</vt:i4>
      </vt:variant>
      <vt:variant>
        <vt:lpwstr/>
      </vt:variant>
      <vt:variant>
        <vt:lpwstr>_Toc61694256</vt:lpwstr>
      </vt:variant>
      <vt:variant>
        <vt:i4>1572913</vt:i4>
      </vt:variant>
      <vt:variant>
        <vt:i4>1100</vt:i4>
      </vt:variant>
      <vt:variant>
        <vt:i4>0</vt:i4>
      </vt:variant>
      <vt:variant>
        <vt:i4>5</vt:i4>
      </vt:variant>
      <vt:variant>
        <vt:lpwstr/>
      </vt:variant>
      <vt:variant>
        <vt:lpwstr>_Toc61694255</vt:lpwstr>
      </vt:variant>
      <vt:variant>
        <vt:i4>1638449</vt:i4>
      </vt:variant>
      <vt:variant>
        <vt:i4>1094</vt:i4>
      </vt:variant>
      <vt:variant>
        <vt:i4>0</vt:i4>
      </vt:variant>
      <vt:variant>
        <vt:i4>5</vt:i4>
      </vt:variant>
      <vt:variant>
        <vt:lpwstr/>
      </vt:variant>
      <vt:variant>
        <vt:lpwstr>_Toc61694254</vt:lpwstr>
      </vt:variant>
      <vt:variant>
        <vt:i4>1966129</vt:i4>
      </vt:variant>
      <vt:variant>
        <vt:i4>1088</vt:i4>
      </vt:variant>
      <vt:variant>
        <vt:i4>0</vt:i4>
      </vt:variant>
      <vt:variant>
        <vt:i4>5</vt:i4>
      </vt:variant>
      <vt:variant>
        <vt:lpwstr/>
      </vt:variant>
      <vt:variant>
        <vt:lpwstr>_Toc61694253</vt:lpwstr>
      </vt:variant>
      <vt:variant>
        <vt:i4>2031665</vt:i4>
      </vt:variant>
      <vt:variant>
        <vt:i4>1082</vt:i4>
      </vt:variant>
      <vt:variant>
        <vt:i4>0</vt:i4>
      </vt:variant>
      <vt:variant>
        <vt:i4>5</vt:i4>
      </vt:variant>
      <vt:variant>
        <vt:lpwstr/>
      </vt:variant>
      <vt:variant>
        <vt:lpwstr>_Toc61694252</vt:lpwstr>
      </vt:variant>
      <vt:variant>
        <vt:i4>1835057</vt:i4>
      </vt:variant>
      <vt:variant>
        <vt:i4>1076</vt:i4>
      </vt:variant>
      <vt:variant>
        <vt:i4>0</vt:i4>
      </vt:variant>
      <vt:variant>
        <vt:i4>5</vt:i4>
      </vt:variant>
      <vt:variant>
        <vt:lpwstr/>
      </vt:variant>
      <vt:variant>
        <vt:lpwstr>_Toc61694251</vt:lpwstr>
      </vt:variant>
      <vt:variant>
        <vt:i4>1900593</vt:i4>
      </vt:variant>
      <vt:variant>
        <vt:i4>1070</vt:i4>
      </vt:variant>
      <vt:variant>
        <vt:i4>0</vt:i4>
      </vt:variant>
      <vt:variant>
        <vt:i4>5</vt:i4>
      </vt:variant>
      <vt:variant>
        <vt:lpwstr/>
      </vt:variant>
      <vt:variant>
        <vt:lpwstr>_Toc61694250</vt:lpwstr>
      </vt:variant>
      <vt:variant>
        <vt:i4>1310768</vt:i4>
      </vt:variant>
      <vt:variant>
        <vt:i4>1064</vt:i4>
      </vt:variant>
      <vt:variant>
        <vt:i4>0</vt:i4>
      </vt:variant>
      <vt:variant>
        <vt:i4>5</vt:i4>
      </vt:variant>
      <vt:variant>
        <vt:lpwstr/>
      </vt:variant>
      <vt:variant>
        <vt:lpwstr>_Toc61694249</vt:lpwstr>
      </vt:variant>
      <vt:variant>
        <vt:i4>1376304</vt:i4>
      </vt:variant>
      <vt:variant>
        <vt:i4>1058</vt:i4>
      </vt:variant>
      <vt:variant>
        <vt:i4>0</vt:i4>
      </vt:variant>
      <vt:variant>
        <vt:i4>5</vt:i4>
      </vt:variant>
      <vt:variant>
        <vt:lpwstr/>
      </vt:variant>
      <vt:variant>
        <vt:lpwstr>_Toc61694248</vt:lpwstr>
      </vt:variant>
      <vt:variant>
        <vt:i4>1703984</vt:i4>
      </vt:variant>
      <vt:variant>
        <vt:i4>1052</vt:i4>
      </vt:variant>
      <vt:variant>
        <vt:i4>0</vt:i4>
      </vt:variant>
      <vt:variant>
        <vt:i4>5</vt:i4>
      </vt:variant>
      <vt:variant>
        <vt:lpwstr/>
      </vt:variant>
      <vt:variant>
        <vt:lpwstr>_Toc61694247</vt:lpwstr>
      </vt:variant>
      <vt:variant>
        <vt:i4>1769520</vt:i4>
      </vt:variant>
      <vt:variant>
        <vt:i4>1046</vt:i4>
      </vt:variant>
      <vt:variant>
        <vt:i4>0</vt:i4>
      </vt:variant>
      <vt:variant>
        <vt:i4>5</vt:i4>
      </vt:variant>
      <vt:variant>
        <vt:lpwstr/>
      </vt:variant>
      <vt:variant>
        <vt:lpwstr>_Toc61694246</vt:lpwstr>
      </vt:variant>
      <vt:variant>
        <vt:i4>1572912</vt:i4>
      </vt:variant>
      <vt:variant>
        <vt:i4>1040</vt:i4>
      </vt:variant>
      <vt:variant>
        <vt:i4>0</vt:i4>
      </vt:variant>
      <vt:variant>
        <vt:i4>5</vt:i4>
      </vt:variant>
      <vt:variant>
        <vt:lpwstr/>
      </vt:variant>
      <vt:variant>
        <vt:lpwstr>_Toc61694245</vt:lpwstr>
      </vt:variant>
      <vt:variant>
        <vt:i4>1638448</vt:i4>
      </vt:variant>
      <vt:variant>
        <vt:i4>1034</vt:i4>
      </vt:variant>
      <vt:variant>
        <vt:i4>0</vt:i4>
      </vt:variant>
      <vt:variant>
        <vt:i4>5</vt:i4>
      </vt:variant>
      <vt:variant>
        <vt:lpwstr/>
      </vt:variant>
      <vt:variant>
        <vt:lpwstr>_Toc61694244</vt:lpwstr>
      </vt:variant>
      <vt:variant>
        <vt:i4>1966128</vt:i4>
      </vt:variant>
      <vt:variant>
        <vt:i4>1028</vt:i4>
      </vt:variant>
      <vt:variant>
        <vt:i4>0</vt:i4>
      </vt:variant>
      <vt:variant>
        <vt:i4>5</vt:i4>
      </vt:variant>
      <vt:variant>
        <vt:lpwstr/>
      </vt:variant>
      <vt:variant>
        <vt:lpwstr>_Toc61694243</vt:lpwstr>
      </vt:variant>
      <vt:variant>
        <vt:i4>2031664</vt:i4>
      </vt:variant>
      <vt:variant>
        <vt:i4>1022</vt:i4>
      </vt:variant>
      <vt:variant>
        <vt:i4>0</vt:i4>
      </vt:variant>
      <vt:variant>
        <vt:i4>5</vt:i4>
      </vt:variant>
      <vt:variant>
        <vt:lpwstr/>
      </vt:variant>
      <vt:variant>
        <vt:lpwstr>_Toc61694242</vt:lpwstr>
      </vt:variant>
      <vt:variant>
        <vt:i4>1835056</vt:i4>
      </vt:variant>
      <vt:variant>
        <vt:i4>1016</vt:i4>
      </vt:variant>
      <vt:variant>
        <vt:i4>0</vt:i4>
      </vt:variant>
      <vt:variant>
        <vt:i4>5</vt:i4>
      </vt:variant>
      <vt:variant>
        <vt:lpwstr/>
      </vt:variant>
      <vt:variant>
        <vt:lpwstr>_Toc61694241</vt:lpwstr>
      </vt:variant>
      <vt:variant>
        <vt:i4>1900592</vt:i4>
      </vt:variant>
      <vt:variant>
        <vt:i4>1010</vt:i4>
      </vt:variant>
      <vt:variant>
        <vt:i4>0</vt:i4>
      </vt:variant>
      <vt:variant>
        <vt:i4>5</vt:i4>
      </vt:variant>
      <vt:variant>
        <vt:lpwstr/>
      </vt:variant>
      <vt:variant>
        <vt:lpwstr>_Toc61694240</vt:lpwstr>
      </vt:variant>
      <vt:variant>
        <vt:i4>1310775</vt:i4>
      </vt:variant>
      <vt:variant>
        <vt:i4>1004</vt:i4>
      </vt:variant>
      <vt:variant>
        <vt:i4>0</vt:i4>
      </vt:variant>
      <vt:variant>
        <vt:i4>5</vt:i4>
      </vt:variant>
      <vt:variant>
        <vt:lpwstr/>
      </vt:variant>
      <vt:variant>
        <vt:lpwstr>_Toc61694239</vt:lpwstr>
      </vt:variant>
      <vt:variant>
        <vt:i4>1376311</vt:i4>
      </vt:variant>
      <vt:variant>
        <vt:i4>998</vt:i4>
      </vt:variant>
      <vt:variant>
        <vt:i4>0</vt:i4>
      </vt:variant>
      <vt:variant>
        <vt:i4>5</vt:i4>
      </vt:variant>
      <vt:variant>
        <vt:lpwstr/>
      </vt:variant>
      <vt:variant>
        <vt:lpwstr>_Toc61694238</vt:lpwstr>
      </vt:variant>
      <vt:variant>
        <vt:i4>1703991</vt:i4>
      </vt:variant>
      <vt:variant>
        <vt:i4>992</vt:i4>
      </vt:variant>
      <vt:variant>
        <vt:i4>0</vt:i4>
      </vt:variant>
      <vt:variant>
        <vt:i4>5</vt:i4>
      </vt:variant>
      <vt:variant>
        <vt:lpwstr/>
      </vt:variant>
      <vt:variant>
        <vt:lpwstr>_Toc61694237</vt:lpwstr>
      </vt:variant>
      <vt:variant>
        <vt:i4>1769527</vt:i4>
      </vt:variant>
      <vt:variant>
        <vt:i4>986</vt:i4>
      </vt:variant>
      <vt:variant>
        <vt:i4>0</vt:i4>
      </vt:variant>
      <vt:variant>
        <vt:i4>5</vt:i4>
      </vt:variant>
      <vt:variant>
        <vt:lpwstr/>
      </vt:variant>
      <vt:variant>
        <vt:lpwstr>_Toc61694236</vt:lpwstr>
      </vt:variant>
      <vt:variant>
        <vt:i4>1572919</vt:i4>
      </vt:variant>
      <vt:variant>
        <vt:i4>980</vt:i4>
      </vt:variant>
      <vt:variant>
        <vt:i4>0</vt:i4>
      </vt:variant>
      <vt:variant>
        <vt:i4>5</vt:i4>
      </vt:variant>
      <vt:variant>
        <vt:lpwstr/>
      </vt:variant>
      <vt:variant>
        <vt:lpwstr>_Toc61694235</vt:lpwstr>
      </vt:variant>
      <vt:variant>
        <vt:i4>1638455</vt:i4>
      </vt:variant>
      <vt:variant>
        <vt:i4>974</vt:i4>
      </vt:variant>
      <vt:variant>
        <vt:i4>0</vt:i4>
      </vt:variant>
      <vt:variant>
        <vt:i4>5</vt:i4>
      </vt:variant>
      <vt:variant>
        <vt:lpwstr/>
      </vt:variant>
      <vt:variant>
        <vt:lpwstr>_Toc61694234</vt:lpwstr>
      </vt:variant>
      <vt:variant>
        <vt:i4>1966135</vt:i4>
      </vt:variant>
      <vt:variant>
        <vt:i4>968</vt:i4>
      </vt:variant>
      <vt:variant>
        <vt:i4>0</vt:i4>
      </vt:variant>
      <vt:variant>
        <vt:i4>5</vt:i4>
      </vt:variant>
      <vt:variant>
        <vt:lpwstr/>
      </vt:variant>
      <vt:variant>
        <vt:lpwstr>_Toc61694233</vt:lpwstr>
      </vt:variant>
      <vt:variant>
        <vt:i4>2031671</vt:i4>
      </vt:variant>
      <vt:variant>
        <vt:i4>962</vt:i4>
      </vt:variant>
      <vt:variant>
        <vt:i4>0</vt:i4>
      </vt:variant>
      <vt:variant>
        <vt:i4>5</vt:i4>
      </vt:variant>
      <vt:variant>
        <vt:lpwstr/>
      </vt:variant>
      <vt:variant>
        <vt:lpwstr>_Toc61694232</vt:lpwstr>
      </vt:variant>
      <vt:variant>
        <vt:i4>1835063</vt:i4>
      </vt:variant>
      <vt:variant>
        <vt:i4>956</vt:i4>
      </vt:variant>
      <vt:variant>
        <vt:i4>0</vt:i4>
      </vt:variant>
      <vt:variant>
        <vt:i4>5</vt:i4>
      </vt:variant>
      <vt:variant>
        <vt:lpwstr/>
      </vt:variant>
      <vt:variant>
        <vt:lpwstr>_Toc61694231</vt:lpwstr>
      </vt:variant>
      <vt:variant>
        <vt:i4>1900599</vt:i4>
      </vt:variant>
      <vt:variant>
        <vt:i4>950</vt:i4>
      </vt:variant>
      <vt:variant>
        <vt:i4>0</vt:i4>
      </vt:variant>
      <vt:variant>
        <vt:i4>5</vt:i4>
      </vt:variant>
      <vt:variant>
        <vt:lpwstr/>
      </vt:variant>
      <vt:variant>
        <vt:lpwstr>_Toc61694230</vt:lpwstr>
      </vt:variant>
      <vt:variant>
        <vt:i4>1310774</vt:i4>
      </vt:variant>
      <vt:variant>
        <vt:i4>944</vt:i4>
      </vt:variant>
      <vt:variant>
        <vt:i4>0</vt:i4>
      </vt:variant>
      <vt:variant>
        <vt:i4>5</vt:i4>
      </vt:variant>
      <vt:variant>
        <vt:lpwstr/>
      </vt:variant>
      <vt:variant>
        <vt:lpwstr>_Toc61694229</vt:lpwstr>
      </vt:variant>
      <vt:variant>
        <vt:i4>1376310</vt:i4>
      </vt:variant>
      <vt:variant>
        <vt:i4>938</vt:i4>
      </vt:variant>
      <vt:variant>
        <vt:i4>0</vt:i4>
      </vt:variant>
      <vt:variant>
        <vt:i4>5</vt:i4>
      </vt:variant>
      <vt:variant>
        <vt:lpwstr/>
      </vt:variant>
      <vt:variant>
        <vt:lpwstr>_Toc61694228</vt:lpwstr>
      </vt:variant>
      <vt:variant>
        <vt:i4>1703990</vt:i4>
      </vt:variant>
      <vt:variant>
        <vt:i4>932</vt:i4>
      </vt:variant>
      <vt:variant>
        <vt:i4>0</vt:i4>
      </vt:variant>
      <vt:variant>
        <vt:i4>5</vt:i4>
      </vt:variant>
      <vt:variant>
        <vt:lpwstr/>
      </vt:variant>
      <vt:variant>
        <vt:lpwstr>_Toc61694227</vt:lpwstr>
      </vt:variant>
      <vt:variant>
        <vt:i4>1769526</vt:i4>
      </vt:variant>
      <vt:variant>
        <vt:i4>926</vt:i4>
      </vt:variant>
      <vt:variant>
        <vt:i4>0</vt:i4>
      </vt:variant>
      <vt:variant>
        <vt:i4>5</vt:i4>
      </vt:variant>
      <vt:variant>
        <vt:lpwstr/>
      </vt:variant>
      <vt:variant>
        <vt:lpwstr>_Toc61694226</vt:lpwstr>
      </vt:variant>
      <vt:variant>
        <vt:i4>1572918</vt:i4>
      </vt:variant>
      <vt:variant>
        <vt:i4>920</vt:i4>
      </vt:variant>
      <vt:variant>
        <vt:i4>0</vt:i4>
      </vt:variant>
      <vt:variant>
        <vt:i4>5</vt:i4>
      </vt:variant>
      <vt:variant>
        <vt:lpwstr/>
      </vt:variant>
      <vt:variant>
        <vt:lpwstr>_Toc61694225</vt:lpwstr>
      </vt:variant>
      <vt:variant>
        <vt:i4>1638454</vt:i4>
      </vt:variant>
      <vt:variant>
        <vt:i4>914</vt:i4>
      </vt:variant>
      <vt:variant>
        <vt:i4>0</vt:i4>
      </vt:variant>
      <vt:variant>
        <vt:i4>5</vt:i4>
      </vt:variant>
      <vt:variant>
        <vt:lpwstr/>
      </vt:variant>
      <vt:variant>
        <vt:lpwstr>_Toc61694224</vt:lpwstr>
      </vt:variant>
      <vt:variant>
        <vt:i4>1966134</vt:i4>
      </vt:variant>
      <vt:variant>
        <vt:i4>908</vt:i4>
      </vt:variant>
      <vt:variant>
        <vt:i4>0</vt:i4>
      </vt:variant>
      <vt:variant>
        <vt:i4>5</vt:i4>
      </vt:variant>
      <vt:variant>
        <vt:lpwstr/>
      </vt:variant>
      <vt:variant>
        <vt:lpwstr>_Toc61694223</vt:lpwstr>
      </vt:variant>
      <vt:variant>
        <vt:i4>2031670</vt:i4>
      </vt:variant>
      <vt:variant>
        <vt:i4>902</vt:i4>
      </vt:variant>
      <vt:variant>
        <vt:i4>0</vt:i4>
      </vt:variant>
      <vt:variant>
        <vt:i4>5</vt:i4>
      </vt:variant>
      <vt:variant>
        <vt:lpwstr/>
      </vt:variant>
      <vt:variant>
        <vt:lpwstr>_Toc61694222</vt:lpwstr>
      </vt:variant>
      <vt:variant>
        <vt:i4>1835062</vt:i4>
      </vt:variant>
      <vt:variant>
        <vt:i4>896</vt:i4>
      </vt:variant>
      <vt:variant>
        <vt:i4>0</vt:i4>
      </vt:variant>
      <vt:variant>
        <vt:i4>5</vt:i4>
      </vt:variant>
      <vt:variant>
        <vt:lpwstr/>
      </vt:variant>
      <vt:variant>
        <vt:lpwstr>_Toc61694221</vt:lpwstr>
      </vt:variant>
      <vt:variant>
        <vt:i4>1900598</vt:i4>
      </vt:variant>
      <vt:variant>
        <vt:i4>890</vt:i4>
      </vt:variant>
      <vt:variant>
        <vt:i4>0</vt:i4>
      </vt:variant>
      <vt:variant>
        <vt:i4>5</vt:i4>
      </vt:variant>
      <vt:variant>
        <vt:lpwstr/>
      </vt:variant>
      <vt:variant>
        <vt:lpwstr>_Toc61694220</vt:lpwstr>
      </vt:variant>
      <vt:variant>
        <vt:i4>1310773</vt:i4>
      </vt:variant>
      <vt:variant>
        <vt:i4>884</vt:i4>
      </vt:variant>
      <vt:variant>
        <vt:i4>0</vt:i4>
      </vt:variant>
      <vt:variant>
        <vt:i4>5</vt:i4>
      </vt:variant>
      <vt:variant>
        <vt:lpwstr/>
      </vt:variant>
      <vt:variant>
        <vt:lpwstr>_Toc61694219</vt:lpwstr>
      </vt:variant>
      <vt:variant>
        <vt:i4>1376309</vt:i4>
      </vt:variant>
      <vt:variant>
        <vt:i4>878</vt:i4>
      </vt:variant>
      <vt:variant>
        <vt:i4>0</vt:i4>
      </vt:variant>
      <vt:variant>
        <vt:i4>5</vt:i4>
      </vt:variant>
      <vt:variant>
        <vt:lpwstr/>
      </vt:variant>
      <vt:variant>
        <vt:lpwstr>_Toc61694218</vt:lpwstr>
      </vt:variant>
      <vt:variant>
        <vt:i4>1703989</vt:i4>
      </vt:variant>
      <vt:variant>
        <vt:i4>872</vt:i4>
      </vt:variant>
      <vt:variant>
        <vt:i4>0</vt:i4>
      </vt:variant>
      <vt:variant>
        <vt:i4>5</vt:i4>
      </vt:variant>
      <vt:variant>
        <vt:lpwstr/>
      </vt:variant>
      <vt:variant>
        <vt:lpwstr>_Toc61694217</vt:lpwstr>
      </vt:variant>
      <vt:variant>
        <vt:i4>1769525</vt:i4>
      </vt:variant>
      <vt:variant>
        <vt:i4>866</vt:i4>
      </vt:variant>
      <vt:variant>
        <vt:i4>0</vt:i4>
      </vt:variant>
      <vt:variant>
        <vt:i4>5</vt:i4>
      </vt:variant>
      <vt:variant>
        <vt:lpwstr/>
      </vt:variant>
      <vt:variant>
        <vt:lpwstr>_Toc61694216</vt:lpwstr>
      </vt:variant>
      <vt:variant>
        <vt:i4>1572917</vt:i4>
      </vt:variant>
      <vt:variant>
        <vt:i4>860</vt:i4>
      </vt:variant>
      <vt:variant>
        <vt:i4>0</vt:i4>
      </vt:variant>
      <vt:variant>
        <vt:i4>5</vt:i4>
      </vt:variant>
      <vt:variant>
        <vt:lpwstr/>
      </vt:variant>
      <vt:variant>
        <vt:lpwstr>_Toc61694215</vt:lpwstr>
      </vt:variant>
      <vt:variant>
        <vt:i4>1638453</vt:i4>
      </vt:variant>
      <vt:variant>
        <vt:i4>854</vt:i4>
      </vt:variant>
      <vt:variant>
        <vt:i4>0</vt:i4>
      </vt:variant>
      <vt:variant>
        <vt:i4>5</vt:i4>
      </vt:variant>
      <vt:variant>
        <vt:lpwstr/>
      </vt:variant>
      <vt:variant>
        <vt:lpwstr>_Toc61694214</vt:lpwstr>
      </vt:variant>
      <vt:variant>
        <vt:i4>1966133</vt:i4>
      </vt:variant>
      <vt:variant>
        <vt:i4>848</vt:i4>
      </vt:variant>
      <vt:variant>
        <vt:i4>0</vt:i4>
      </vt:variant>
      <vt:variant>
        <vt:i4>5</vt:i4>
      </vt:variant>
      <vt:variant>
        <vt:lpwstr/>
      </vt:variant>
      <vt:variant>
        <vt:lpwstr>_Toc61694213</vt:lpwstr>
      </vt:variant>
      <vt:variant>
        <vt:i4>2031669</vt:i4>
      </vt:variant>
      <vt:variant>
        <vt:i4>842</vt:i4>
      </vt:variant>
      <vt:variant>
        <vt:i4>0</vt:i4>
      </vt:variant>
      <vt:variant>
        <vt:i4>5</vt:i4>
      </vt:variant>
      <vt:variant>
        <vt:lpwstr/>
      </vt:variant>
      <vt:variant>
        <vt:lpwstr>_Toc61694212</vt:lpwstr>
      </vt:variant>
      <vt:variant>
        <vt:i4>1835061</vt:i4>
      </vt:variant>
      <vt:variant>
        <vt:i4>836</vt:i4>
      </vt:variant>
      <vt:variant>
        <vt:i4>0</vt:i4>
      </vt:variant>
      <vt:variant>
        <vt:i4>5</vt:i4>
      </vt:variant>
      <vt:variant>
        <vt:lpwstr/>
      </vt:variant>
      <vt:variant>
        <vt:lpwstr>_Toc61694211</vt:lpwstr>
      </vt:variant>
      <vt:variant>
        <vt:i4>1900597</vt:i4>
      </vt:variant>
      <vt:variant>
        <vt:i4>830</vt:i4>
      </vt:variant>
      <vt:variant>
        <vt:i4>0</vt:i4>
      </vt:variant>
      <vt:variant>
        <vt:i4>5</vt:i4>
      </vt:variant>
      <vt:variant>
        <vt:lpwstr/>
      </vt:variant>
      <vt:variant>
        <vt:lpwstr>_Toc61694210</vt:lpwstr>
      </vt:variant>
      <vt:variant>
        <vt:i4>1310772</vt:i4>
      </vt:variant>
      <vt:variant>
        <vt:i4>824</vt:i4>
      </vt:variant>
      <vt:variant>
        <vt:i4>0</vt:i4>
      </vt:variant>
      <vt:variant>
        <vt:i4>5</vt:i4>
      </vt:variant>
      <vt:variant>
        <vt:lpwstr/>
      </vt:variant>
      <vt:variant>
        <vt:lpwstr>_Toc61694209</vt:lpwstr>
      </vt:variant>
      <vt:variant>
        <vt:i4>1376308</vt:i4>
      </vt:variant>
      <vt:variant>
        <vt:i4>818</vt:i4>
      </vt:variant>
      <vt:variant>
        <vt:i4>0</vt:i4>
      </vt:variant>
      <vt:variant>
        <vt:i4>5</vt:i4>
      </vt:variant>
      <vt:variant>
        <vt:lpwstr/>
      </vt:variant>
      <vt:variant>
        <vt:lpwstr>_Toc61694208</vt:lpwstr>
      </vt:variant>
      <vt:variant>
        <vt:i4>1703988</vt:i4>
      </vt:variant>
      <vt:variant>
        <vt:i4>812</vt:i4>
      </vt:variant>
      <vt:variant>
        <vt:i4>0</vt:i4>
      </vt:variant>
      <vt:variant>
        <vt:i4>5</vt:i4>
      </vt:variant>
      <vt:variant>
        <vt:lpwstr/>
      </vt:variant>
      <vt:variant>
        <vt:lpwstr>_Toc61694207</vt:lpwstr>
      </vt:variant>
      <vt:variant>
        <vt:i4>1769524</vt:i4>
      </vt:variant>
      <vt:variant>
        <vt:i4>806</vt:i4>
      </vt:variant>
      <vt:variant>
        <vt:i4>0</vt:i4>
      </vt:variant>
      <vt:variant>
        <vt:i4>5</vt:i4>
      </vt:variant>
      <vt:variant>
        <vt:lpwstr/>
      </vt:variant>
      <vt:variant>
        <vt:lpwstr>_Toc61694206</vt:lpwstr>
      </vt:variant>
      <vt:variant>
        <vt:i4>1572916</vt:i4>
      </vt:variant>
      <vt:variant>
        <vt:i4>800</vt:i4>
      </vt:variant>
      <vt:variant>
        <vt:i4>0</vt:i4>
      </vt:variant>
      <vt:variant>
        <vt:i4>5</vt:i4>
      </vt:variant>
      <vt:variant>
        <vt:lpwstr/>
      </vt:variant>
      <vt:variant>
        <vt:lpwstr>_Toc61694205</vt:lpwstr>
      </vt:variant>
      <vt:variant>
        <vt:i4>1638452</vt:i4>
      </vt:variant>
      <vt:variant>
        <vt:i4>794</vt:i4>
      </vt:variant>
      <vt:variant>
        <vt:i4>0</vt:i4>
      </vt:variant>
      <vt:variant>
        <vt:i4>5</vt:i4>
      </vt:variant>
      <vt:variant>
        <vt:lpwstr/>
      </vt:variant>
      <vt:variant>
        <vt:lpwstr>_Toc61694204</vt:lpwstr>
      </vt:variant>
      <vt:variant>
        <vt:i4>1966132</vt:i4>
      </vt:variant>
      <vt:variant>
        <vt:i4>788</vt:i4>
      </vt:variant>
      <vt:variant>
        <vt:i4>0</vt:i4>
      </vt:variant>
      <vt:variant>
        <vt:i4>5</vt:i4>
      </vt:variant>
      <vt:variant>
        <vt:lpwstr/>
      </vt:variant>
      <vt:variant>
        <vt:lpwstr>_Toc61694203</vt:lpwstr>
      </vt:variant>
      <vt:variant>
        <vt:i4>2031668</vt:i4>
      </vt:variant>
      <vt:variant>
        <vt:i4>782</vt:i4>
      </vt:variant>
      <vt:variant>
        <vt:i4>0</vt:i4>
      </vt:variant>
      <vt:variant>
        <vt:i4>5</vt:i4>
      </vt:variant>
      <vt:variant>
        <vt:lpwstr/>
      </vt:variant>
      <vt:variant>
        <vt:lpwstr>_Toc61694202</vt:lpwstr>
      </vt:variant>
      <vt:variant>
        <vt:i4>1835060</vt:i4>
      </vt:variant>
      <vt:variant>
        <vt:i4>776</vt:i4>
      </vt:variant>
      <vt:variant>
        <vt:i4>0</vt:i4>
      </vt:variant>
      <vt:variant>
        <vt:i4>5</vt:i4>
      </vt:variant>
      <vt:variant>
        <vt:lpwstr/>
      </vt:variant>
      <vt:variant>
        <vt:lpwstr>_Toc61694201</vt:lpwstr>
      </vt:variant>
      <vt:variant>
        <vt:i4>1900596</vt:i4>
      </vt:variant>
      <vt:variant>
        <vt:i4>770</vt:i4>
      </vt:variant>
      <vt:variant>
        <vt:i4>0</vt:i4>
      </vt:variant>
      <vt:variant>
        <vt:i4>5</vt:i4>
      </vt:variant>
      <vt:variant>
        <vt:lpwstr/>
      </vt:variant>
      <vt:variant>
        <vt:lpwstr>_Toc61694200</vt:lpwstr>
      </vt:variant>
      <vt:variant>
        <vt:i4>1507389</vt:i4>
      </vt:variant>
      <vt:variant>
        <vt:i4>764</vt:i4>
      </vt:variant>
      <vt:variant>
        <vt:i4>0</vt:i4>
      </vt:variant>
      <vt:variant>
        <vt:i4>5</vt:i4>
      </vt:variant>
      <vt:variant>
        <vt:lpwstr/>
      </vt:variant>
      <vt:variant>
        <vt:lpwstr>_Toc61694199</vt:lpwstr>
      </vt:variant>
      <vt:variant>
        <vt:i4>1441853</vt:i4>
      </vt:variant>
      <vt:variant>
        <vt:i4>758</vt:i4>
      </vt:variant>
      <vt:variant>
        <vt:i4>0</vt:i4>
      </vt:variant>
      <vt:variant>
        <vt:i4>5</vt:i4>
      </vt:variant>
      <vt:variant>
        <vt:lpwstr/>
      </vt:variant>
      <vt:variant>
        <vt:lpwstr>_Toc61694198</vt:lpwstr>
      </vt:variant>
      <vt:variant>
        <vt:i4>1638461</vt:i4>
      </vt:variant>
      <vt:variant>
        <vt:i4>752</vt:i4>
      </vt:variant>
      <vt:variant>
        <vt:i4>0</vt:i4>
      </vt:variant>
      <vt:variant>
        <vt:i4>5</vt:i4>
      </vt:variant>
      <vt:variant>
        <vt:lpwstr/>
      </vt:variant>
      <vt:variant>
        <vt:lpwstr>_Toc61694197</vt:lpwstr>
      </vt:variant>
      <vt:variant>
        <vt:i4>1572925</vt:i4>
      </vt:variant>
      <vt:variant>
        <vt:i4>746</vt:i4>
      </vt:variant>
      <vt:variant>
        <vt:i4>0</vt:i4>
      </vt:variant>
      <vt:variant>
        <vt:i4>5</vt:i4>
      </vt:variant>
      <vt:variant>
        <vt:lpwstr/>
      </vt:variant>
      <vt:variant>
        <vt:lpwstr>_Toc61694196</vt:lpwstr>
      </vt:variant>
      <vt:variant>
        <vt:i4>1769533</vt:i4>
      </vt:variant>
      <vt:variant>
        <vt:i4>740</vt:i4>
      </vt:variant>
      <vt:variant>
        <vt:i4>0</vt:i4>
      </vt:variant>
      <vt:variant>
        <vt:i4>5</vt:i4>
      </vt:variant>
      <vt:variant>
        <vt:lpwstr/>
      </vt:variant>
      <vt:variant>
        <vt:lpwstr>_Toc61694195</vt:lpwstr>
      </vt:variant>
      <vt:variant>
        <vt:i4>1703997</vt:i4>
      </vt:variant>
      <vt:variant>
        <vt:i4>734</vt:i4>
      </vt:variant>
      <vt:variant>
        <vt:i4>0</vt:i4>
      </vt:variant>
      <vt:variant>
        <vt:i4>5</vt:i4>
      </vt:variant>
      <vt:variant>
        <vt:lpwstr/>
      </vt:variant>
      <vt:variant>
        <vt:lpwstr>_Toc61694194</vt:lpwstr>
      </vt:variant>
      <vt:variant>
        <vt:i4>1900605</vt:i4>
      </vt:variant>
      <vt:variant>
        <vt:i4>728</vt:i4>
      </vt:variant>
      <vt:variant>
        <vt:i4>0</vt:i4>
      </vt:variant>
      <vt:variant>
        <vt:i4>5</vt:i4>
      </vt:variant>
      <vt:variant>
        <vt:lpwstr/>
      </vt:variant>
      <vt:variant>
        <vt:lpwstr>_Toc61694193</vt:lpwstr>
      </vt:variant>
      <vt:variant>
        <vt:i4>1835069</vt:i4>
      </vt:variant>
      <vt:variant>
        <vt:i4>722</vt:i4>
      </vt:variant>
      <vt:variant>
        <vt:i4>0</vt:i4>
      </vt:variant>
      <vt:variant>
        <vt:i4>5</vt:i4>
      </vt:variant>
      <vt:variant>
        <vt:lpwstr/>
      </vt:variant>
      <vt:variant>
        <vt:lpwstr>_Toc61694192</vt:lpwstr>
      </vt:variant>
      <vt:variant>
        <vt:i4>2031677</vt:i4>
      </vt:variant>
      <vt:variant>
        <vt:i4>716</vt:i4>
      </vt:variant>
      <vt:variant>
        <vt:i4>0</vt:i4>
      </vt:variant>
      <vt:variant>
        <vt:i4>5</vt:i4>
      </vt:variant>
      <vt:variant>
        <vt:lpwstr/>
      </vt:variant>
      <vt:variant>
        <vt:lpwstr>_Toc61694191</vt:lpwstr>
      </vt:variant>
      <vt:variant>
        <vt:i4>1966141</vt:i4>
      </vt:variant>
      <vt:variant>
        <vt:i4>710</vt:i4>
      </vt:variant>
      <vt:variant>
        <vt:i4>0</vt:i4>
      </vt:variant>
      <vt:variant>
        <vt:i4>5</vt:i4>
      </vt:variant>
      <vt:variant>
        <vt:lpwstr/>
      </vt:variant>
      <vt:variant>
        <vt:lpwstr>_Toc61694190</vt:lpwstr>
      </vt:variant>
      <vt:variant>
        <vt:i4>1507388</vt:i4>
      </vt:variant>
      <vt:variant>
        <vt:i4>704</vt:i4>
      </vt:variant>
      <vt:variant>
        <vt:i4>0</vt:i4>
      </vt:variant>
      <vt:variant>
        <vt:i4>5</vt:i4>
      </vt:variant>
      <vt:variant>
        <vt:lpwstr/>
      </vt:variant>
      <vt:variant>
        <vt:lpwstr>_Toc61694189</vt:lpwstr>
      </vt:variant>
      <vt:variant>
        <vt:i4>1441852</vt:i4>
      </vt:variant>
      <vt:variant>
        <vt:i4>698</vt:i4>
      </vt:variant>
      <vt:variant>
        <vt:i4>0</vt:i4>
      </vt:variant>
      <vt:variant>
        <vt:i4>5</vt:i4>
      </vt:variant>
      <vt:variant>
        <vt:lpwstr/>
      </vt:variant>
      <vt:variant>
        <vt:lpwstr>_Toc61694188</vt:lpwstr>
      </vt:variant>
      <vt:variant>
        <vt:i4>1638460</vt:i4>
      </vt:variant>
      <vt:variant>
        <vt:i4>692</vt:i4>
      </vt:variant>
      <vt:variant>
        <vt:i4>0</vt:i4>
      </vt:variant>
      <vt:variant>
        <vt:i4>5</vt:i4>
      </vt:variant>
      <vt:variant>
        <vt:lpwstr/>
      </vt:variant>
      <vt:variant>
        <vt:lpwstr>_Toc61694187</vt:lpwstr>
      </vt:variant>
      <vt:variant>
        <vt:i4>1572924</vt:i4>
      </vt:variant>
      <vt:variant>
        <vt:i4>686</vt:i4>
      </vt:variant>
      <vt:variant>
        <vt:i4>0</vt:i4>
      </vt:variant>
      <vt:variant>
        <vt:i4>5</vt:i4>
      </vt:variant>
      <vt:variant>
        <vt:lpwstr/>
      </vt:variant>
      <vt:variant>
        <vt:lpwstr>_Toc61694186</vt:lpwstr>
      </vt:variant>
      <vt:variant>
        <vt:i4>1769532</vt:i4>
      </vt:variant>
      <vt:variant>
        <vt:i4>680</vt:i4>
      </vt:variant>
      <vt:variant>
        <vt:i4>0</vt:i4>
      </vt:variant>
      <vt:variant>
        <vt:i4>5</vt:i4>
      </vt:variant>
      <vt:variant>
        <vt:lpwstr/>
      </vt:variant>
      <vt:variant>
        <vt:lpwstr>_Toc61694185</vt:lpwstr>
      </vt:variant>
      <vt:variant>
        <vt:i4>1703996</vt:i4>
      </vt:variant>
      <vt:variant>
        <vt:i4>674</vt:i4>
      </vt:variant>
      <vt:variant>
        <vt:i4>0</vt:i4>
      </vt:variant>
      <vt:variant>
        <vt:i4>5</vt:i4>
      </vt:variant>
      <vt:variant>
        <vt:lpwstr/>
      </vt:variant>
      <vt:variant>
        <vt:lpwstr>_Toc61694184</vt:lpwstr>
      </vt:variant>
      <vt:variant>
        <vt:i4>1900604</vt:i4>
      </vt:variant>
      <vt:variant>
        <vt:i4>668</vt:i4>
      </vt:variant>
      <vt:variant>
        <vt:i4>0</vt:i4>
      </vt:variant>
      <vt:variant>
        <vt:i4>5</vt:i4>
      </vt:variant>
      <vt:variant>
        <vt:lpwstr/>
      </vt:variant>
      <vt:variant>
        <vt:lpwstr>_Toc61694183</vt:lpwstr>
      </vt:variant>
      <vt:variant>
        <vt:i4>1835068</vt:i4>
      </vt:variant>
      <vt:variant>
        <vt:i4>662</vt:i4>
      </vt:variant>
      <vt:variant>
        <vt:i4>0</vt:i4>
      </vt:variant>
      <vt:variant>
        <vt:i4>5</vt:i4>
      </vt:variant>
      <vt:variant>
        <vt:lpwstr/>
      </vt:variant>
      <vt:variant>
        <vt:lpwstr>_Toc61694182</vt:lpwstr>
      </vt:variant>
      <vt:variant>
        <vt:i4>2031676</vt:i4>
      </vt:variant>
      <vt:variant>
        <vt:i4>656</vt:i4>
      </vt:variant>
      <vt:variant>
        <vt:i4>0</vt:i4>
      </vt:variant>
      <vt:variant>
        <vt:i4>5</vt:i4>
      </vt:variant>
      <vt:variant>
        <vt:lpwstr/>
      </vt:variant>
      <vt:variant>
        <vt:lpwstr>_Toc61694181</vt:lpwstr>
      </vt:variant>
      <vt:variant>
        <vt:i4>1966140</vt:i4>
      </vt:variant>
      <vt:variant>
        <vt:i4>650</vt:i4>
      </vt:variant>
      <vt:variant>
        <vt:i4>0</vt:i4>
      </vt:variant>
      <vt:variant>
        <vt:i4>5</vt:i4>
      </vt:variant>
      <vt:variant>
        <vt:lpwstr/>
      </vt:variant>
      <vt:variant>
        <vt:lpwstr>_Toc61694180</vt:lpwstr>
      </vt:variant>
      <vt:variant>
        <vt:i4>1507379</vt:i4>
      </vt:variant>
      <vt:variant>
        <vt:i4>644</vt:i4>
      </vt:variant>
      <vt:variant>
        <vt:i4>0</vt:i4>
      </vt:variant>
      <vt:variant>
        <vt:i4>5</vt:i4>
      </vt:variant>
      <vt:variant>
        <vt:lpwstr/>
      </vt:variant>
      <vt:variant>
        <vt:lpwstr>_Toc61694179</vt:lpwstr>
      </vt:variant>
      <vt:variant>
        <vt:i4>1441843</vt:i4>
      </vt:variant>
      <vt:variant>
        <vt:i4>638</vt:i4>
      </vt:variant>
      <vt:variant>
        <vt:i4>0</vt:i4>
      </vt:variant>
      <vt:variant>
        <vt:i4>5</vt:i4>
      </vt:variant>
      <vt:variant>
        <vt:lpwstr/>
      </vt:variant>
      <vt:variant>
        <vt:lpwstr>_Toc61694178</vt:lpwstr>
      </vt:variant>
      <vt:variant>
        <vt:i4>1638451</vt:i4>
      </vt:variant>
      <vt:variant>
        <vt:i4>632</vt:i4>
      </vt:variant>
      <vt:variant>
        <vt:i4>0</vt:i4>
      </vt:variant>
      <vt:variant>
        <vt:i4>5</vt:i4>
      </vt:variant>
      <vt:variant>
        <vt:lpwstr/>
      </vt:variant>
      <vt:variant>
        <vt:lpwstr>_Toc61694177</vt:lpwstr>
      </vt:variant>
      <vt:variant>
        <vt:i4>1572915</vt:i4>
      </vt:variant>
      <vt:variant>
        <vt:i4>626</vt:i4>
      </vt:variant>
      <vt:variant>
        <vt:i4>0</vt:i4>
      </vt:variant>
      <vt:variant>
        <vt:i4>5</vt:i4>
      </vt:variant>
      <vt:variant>
        <vt:lpwstr/>
      </vt:variant>
      <vt:variant>
        <vt:lpwstr>_Toc61694176</vt:lpwstr>
      </vt:variant>
      <vt:variant>
        <vt:i4>1769523</vt:i4>
      </vt:variant>
      <vt:variant>
        <vt:i4>620</vt:i4>
      </vt:variant>
      <vt:variant>
        <vt:i4>0</vt:i4>
      </vt:variant>
      <vt:variant>
        <vt:i4>5</vt:i4>
      </vt:variant>
      <vt:variant>
        <vt:lpwstr/>
      </vt:variant>
      <vt:variant>
        <vt:lpwstr>_Toc61694175</vt:lpwstr>
      </vt:variant>
      <vt:variant>
        <vt:i4>1703987</vt:i4>
      </vt:variant>
      <vt:variant>
        <vt:i4>614</vt:i4>
      </vt:variant>
      <vt:variant>
        <vt:i4>0</vt:i4>
      </vt:variant>
      <vt:variant>
        <vt:i4>5</vt:i4>
      </vt:variant>
      <vt:variant>
        <vt:lpwstr/>
      </vt:variant>
      <vt:variant>
        <vt:lpwstr>_Toc61694174</vt:lpwstr>
      </vt:variant>
      <vt:variant>
        <vt:i4>1900595</vt:i4>
      </vt:variant>
      <vt:variant>
        <vt:i4>608</vt:i4>
      </vt:variant>
      <vt:variant>
        <vt:i4>0</vt:i4>
      </vt:variant>
      <vt:variant>
        <vt:i4>5</vt:i4>
      </vt:variant>
      <vt:variant>
        <vt:lpwstr/>
      </vt:variant>
      <vt:variant>
        <vt:lpwstr>_Toc61694173</vt:lpwstr>
      </vt:variant>
      <vt:variant>
        <vt:i4>1835059</vt:i4>
      </vt:variant>
      <vt:variant>
        <vt:i4>602</vt:i4>
      </vt:variant>
      <vt:variant>
        <vt:i4>0</vt:i4>
      </vt:variant>
      <vt:variant>
        <vt:i4>5</vt:i4>
      </vt:variant>
      <vt:variant>
        <vt:lpwstr/>
      </vt:variant>
      <vt:variant>
        <vt:lpwstr>_Toc61694172</vt:lpwstr>
      </vt:variant>
      <vt:variant>
        <vt:i4>2031667</vt:i4>
      </vt:variant>
      <vt:variant>
        <vt:i4>596</vt:i4>
      </vt:variant>
      <vt:variant>
        <vt:i4>0</vt:i4>
      </vt:variant>
      <vt:variant>
        <vt:i4>5</vt:i4>
      </vt:variant>
      <vt:variant>
        <vt:lpwstr/>
      </vt:variant>
      <vt:variant>
        <vt:lpwstr>_Toc61694171</vt:lpwstr>
      </vt:variant>
      <vt:variant>
        <vt:i4>1966131</vt:i4>
      </vt:variant>
      <vt:variant>
        <vt:i4>590</vt:i4>
      </vt:variant>
      <vt:variant>
        <vt:i4>0</vt:i4>
      </vt:variant>
      <vt:variant>
        <vt:i4>5</vt:i4>
      </vt:variant>
      <vt:variant>
        <vt:lpwstr/>
      </vt:variant>
      <vt:variant>
        <vt:lpwstr>_Toc61694170</vt:lpwstr>
      </vt:variant>
      <vt:variant>
        <vt:i4>1507378</vt:i4>
      </vt:variant>
      <vt:variant>
        <vt:i4>584</vt:i4>
      </vt:variant>
      <vt:variant>
        <vt:i4>0</vt:i4>
      </vt:variant>
      <vt:variant>
        <vt:i4>5</vt:i4>
      </vt:variant>
      <vt:variant>
        <vt:lpwstr/>
      </vt:variant>
      <vt:variant>
        <vt:lpwstr>_Toc61694169</vt:lpwstr>
      </vt:variant>
      <vt:variant>
        <vt:i4>1441842</vt:i4>
      </vt:variant>
      <vt:variant>
        <vt:i4>578</vt:i4>
      </vt:variant>
      <vt:variant>
        <vt:i4>0</vt:i4>
      </vt:variant>
      <vt:variant>
        <vt:i4>5</vt:i4>
      </vt:variant>
      <vt:variant>
        <vt:lpwstr/>
      </vt:variant>
      <vt:variant>
        <vt:lpwstr>_Toc61694168</vt:lpwstr>
      </vt:variant>
      <vt:variant>
        <vt:i4>1638450</vt:i4>
      </vt:variant>
      <vt:variant>
        <vt:i4>572</vt:i4>
      </vt:variant>
      <vt:variant>
        <vt:i4>0</vt:i4>
      </vt:variant>
      <vt:variant>
        <vt:i4>5</vt:i4>
      </vt:variant>
      <vt:variant>
        <vt:lpwstr/>
      </vt:variant>
      <vt:variant>
        <vt:lpwstr>_Toc61694167</vt:lpwstr>
      </vt:variant>
      <vt:variant>
        <vt:i4>1572914</vt:i4>
      </vt:variant>
      <vt:variant>
        <vt:i4>566</vt:i4>
      </vt:variant>
      <vt:variant>
        <vt:i4>0</vt:i4>
      </vt:variant>
      <vt:variant>
        <vt:i4>5</vt:i4>
      </vt:variant>
      <vt:variant>
        <vt:lpwstr/>
      </vt:variant>
      <vt:variant>
        <vt:lpwstr>_Toc61694166</vt:lpwstr>
      </vt:variant>
      <vt:variant>
        <vt:i4>1769522</vt:i4>
      </vt:variant>
      <vt:variant>
        <vt:i4>560</vt:i4>
      </vt:variant>
      <vt:variant>
        <vt:i4>0</vt:i4>
      </vt:variant>
      <vt:variant>
        <vt:i4>5</vt:i4>
      </vt:variant>
      <vt:variant>
        <vt:lpwstr/>
      </vt:variant>
      <vt:variant>
        <vt:lpwstr>_Toc61694165</vt:lpwstr>
      </vt:variant>
      <vt:variant>
        <vt:i4>1703986</vt:i4>
      </vt:variant>
      <vt:variant>
        <vt:i4>554</vt:i4>
      </vt:variant>
      <vt:variant>
        <vt:i4>0</vt:i4>
      </vt:variant>
      <vt:variant>
        <vt:i4>5</vt:i4>
      </vt:variant>
      <vt:variant>
        <vt:lpwstr/>
      </vt:variant>
      <vt:variant>
        <vt:lpwstr>_Toc61694164</vt:lpwstr>
      </vt:variant>
      <vt:variant>
        <vt:i4>1900594</vt:i4>
      </vt:variant>
      <vt:variant>
        <vt:i4>548</vt:i4>
      </vt:variant>
      <vt:variant>
        <vt:i4>0</vt:i4>
      </vt:variant>
      <vt:variant>
        <vt:i4>5</vt:i4>
      </vt:variant>
      <vt:variant>
        <vt:lpwstr/>
      </vt:variant>
      <vt:variant>
        <vt:lpwstr>_Toc61694163</vt:lpwstr>
      </vt:variant>
      <vt:variant>
        <vt:i4>1835058</vt:i4>
      </vt:variant>
      <vt:variant>
        <vt:i4>542</vt:i4>
      </vt:variant>
      <vt:variant>
        <vt:i4>0</vt:i4>
      </vt:variant>
      <vt:variant>
        <vt:i4>5</vt:i4>
      </vt:variant>
      <vt:variant>
        <vt:lpwstr/>
      </vt:variant>
      <vt:variant>
        <vt:lpwstr>_Toc61694162</vt:lpwstr>
      </vt:variant>
      <vt:variant>
        <vt:i4>2031666</vt:i4>
      </vt:variant>
      <vt:variant>
        <vt:i4>536</vt:i4>
      </vt:variant>
      <vt:variant>
        <vt:i4>0</vt:i4>
      </vt:variant>
      <vt:variant>
        <vt:i4>5</vt:i4>
      </vt:variant>
      <vt:variant>
        <vt:lpwstr/>
      </vt:variant>
      <vt:variant>
        <vt:lpwstr>_Toc61694161</vt:lpwstr>
      </vt:variant>
      <vt:variant>
        <vt:i4>1966130</vt:i4>
      </vt:variant>
      <vt:variant>
        <vt:i4>530</vt:i4>
      </vt:variant>
      <vt:variant>
        <vt:i4>0</vt:i4>
      </vt:variant>
      <vt:variant>
        <vt:i4>5</vt:i4>
      </vt:variant>
      <vt:variant>
        <vt:lpwstr/>
      </vt:variant>
      <vt:variant>
        <vt:lpwstr>_Toc61694160</vt:lpwstr>
      </vt:variant>
      <vt:variant>
        <vt:i4>1507377</vt:i4>
      </vt:variant>
      <vt:variant>
        <vt:i4>524</vt:i4>
      </vt:variant>
      <vt:variant>
        <vt:i4>0</vt:i4>
      </vt:variant>
      <vt:variant>
        <vt:i4>5</vt:i4>
      </vt:variant>
      <vt:variant>
        <vt:lpwstr/>
      </vt:variant>
      <vt:variant>
        <vt:lpwstr>_Toc61694159</vt:lpwstr>
      </vt:variant>
      <vt:variant>
        <vt:i4>1441841</vt:i4>
      </vt:variant>
      <vt:variant>
        <vt:i4>518</vt:i4>
      </vt:variant>
      <vt:variant>
        <vt:i4>0</vt:i4>
      </vt:variant>
      <vt:variant>
        <vt:i4>5</vt:i4>
      </vt:variant>
      <vt:variant>
        <vt:lpwstr/>
      </vt:variant>
      <vt:variant>
        <vt:lpwstr>_Toc61694158</vt:lpwstr>
      </vt:variant>
      <vt:variant>
        <vt:i4>1638449</vt:i4>
      </vt:variant>
      <vt:variant>
        <vt:i4>512</vt:i4>
      </vt:variant>
      <vt:variant>
        <vt:i4>0</vt:i4>
      </vt:variant>
      <vt:variant>
        <vt:i4>5</vt:i4>
      </vt:variant>
      <vt:variant>
        <vt:lpwstr/>
      </vt:variant>
      <vt:variant>
        <vt:lpwstr>_Toc61694157</vt:lpwstr>
      </vt:variant>
      <vt:variant>
        <vt:i4>1572913</vt:i4>
      </vt:variant>
      <vt:variant>
        <vt:i4>506</vt:i4>
      </vt:variant>
      <vt:variant>
        <vt:i4>0</vt:i4>
      </vt:variant>
      <vt:variant>
        <vt:i4>5</vt:i4>
      </vt:variant>
      <vt:variant>
        <vt:lpwstr/>
      </vt:variant>
      <vt:variant>
        <vt:lpwstr>_Toc61694156</vt:lpwstr>
      </vt:variant>
      <vt:variant>
        <vt:i4>1769521</vt:i4>
      </vt:variant>
      <vt:variant>
        <vt:i4>500</vt:i4>
      </vt:variant>
      <vt:variant>
        <vt:i4>0</vt:i4>
      </vt:variant>
      <vt:variant>
        <vt:i4>5</vt:i4>
      </vt:variant>
      <vt:variant>
        <vt:lpwstr/>
      </vt:variant>
      <vt:variant>
        <vt:lpwstr>_Toc61694155</vt:lpwstr>
      </vt:variant>
      <vt:variant>
        <vt:i4>1703985</vt:i4>
      </vt:variant>
      <vt:variant>
        <vt:i4>494</vt:i4>
      </vt:variant>
      <vt:variant>
        <vt:i4>0</vt:i4>
      </vt:variant>
      <vt:variant>
        <vt:i4>5</vt:i4>
      </vt:variant>
      <vt:variant>
        <vt:lpwstr/>
      </vt:variant>
      <vt:variant>
        <vt:lpwstr>_Toc61694154</vt:lpwstr>
      </vt:variant>
      <vt:variant>
        <vt:i4>1900593</vt:i4>
      </vt:variant>
      <vt:variant>
        <vt:i4>488</vt:i4>
      </vt:variant>
      <vt:variant>
        <vt:i4>0</vt:i4>
      </vt:variant>
      <vt:variant>
        <vt:i4>5</vt:i4>
      </vt:variant>
      <vt:variant>
        <vt:lpwstr/>
      </vt:variant>
      <vt:variant>
        <vt:lpwstr>_Toc61694153</vt:lpwstr>
      </vt:variant>
      <vt:variant>
        <vt:i4>1835057</vt:i4>
      </vt:variant>
      <vt:variant>
        <vt:i4>482</vt:i4>
      </vt:variant>
      <vt:variant>
        <vt:i4>0</vt:i4>
      </vt:variant>
      <vt:variant>
        <vt:i4>5</vt:i4>
      </vt:variant>
      <vt:variant>
        <vt:lpwstr/>
      </vt:variant>
      <vt:variant>
        <vt:lpwstr>_Toc61694152</vt:lpwstr>
      </vt:variant>
      <vt:variant>
        <vt:i4>2031665</vt:i4>
      </vt:variant>
      <vt:variant>
        <vt:i4>476</vt:i4>
      </vt:variant>
      <vt:variant>
        <vt:i4>0</vt:i4>
      </vt:variant>
      <vt:variant>
        <vt:i4>5</vt:i4>
      </vt:variant>
      <vt:variant>
        <vt:lpwstr/>
      </vt:variant>
      <vt:variant>
        <vt:lpwstr>_Toc61694151</vt:lpwstr>
      </vt:variant>
      <vt:variant>
        <vt:i4>1966129</vt:i4>
      </vt:variant>
      <vt:variant>
        <vt:i4>470</vt:i4>
      </vt:variant>
      <vt:variant>
        <vt:i4>0</vt:i4>
      </vt:variant>
      <vt:variant>
        <vt:i4>5</vt:i4>
      </vt:variant>
      <vt:variant>
        <vt:lpwstr/>
      </vt:variant>
      <vt:variant>
        <vt:lpwstr>_Toc61694150</vt:lpwstr>
      </vt:variant>
      <vt:variant>
        <vt:i4>1507376</vt:i4>
      </vt:variant>
      <vt:variant>
        <vt:i4>464</vt:i4>
      </vt:variant>
      <vt:variant>
        <vt:i4>0</vt:i4>
      </vt:variant>
      <vt:variant>
        <vt:i4>5</vt:i4>
      </vt:variant>
      <vt:variant>
        <vt:lpwstr/>
      </vt:variant>
      <vt:variant>
        <vt:lpwstr>_Toc61694149</vt:lpwstr>
      </vt:variant>
      <vt:variant>
        <vt:i4>1441840</vt:i4>
      </vt:variant>
      <vt:variant>
        <vt:i4>458</vt:i4>
      </vt:variant>
      <vt:variant>
        <vt:i4>0</vt:i4>
      </vt:variant>
      <vt:variant>
        <vt:i4>5</vt:i4>
      </vt:variant>
      <vt:variant>
        <vt:lpwstr/>
      </vt:variant>
      <vt:variant>
        <vt:lpwstr>_Toc61694148</vt:lpwstr>
      </vt:variant>
      <vt:variant>
        <vt:i4>1638448</vt:i4>
      </vt:variant>
      <vt:variant>
        <vt:i4>452</vt:i4>
      </vt:variant>
      <vt:variant>
        <vt:i4>0</vt:i4>
      </vt:variant>
      <vt:variant>
        <vt:i4>5</vt:i4>
      </vt:variant>
      <vt:variant>
        <vt:lpwstr/>
      </vt:variant>
      <vt:variant>
        <vt:lpwstr>_Toc61694147</vt:lpwstr>
      </vt:variant>
      <vt:variant>
        <vt:i4>1572912</vt:i4>
      </vt:variant>
      <vt:variant>
        <vt:i4>446</vt:i4>
      </vt:variant>
      <vt:variant>
        <vt:i4>0</vt:i4>
      </vt:variant>
      <vt:variant>
        <vt:i4>5</vt:i4>
      </vt:variant>
      <vt:variant>
        <vt:lpwstr/>
      </vt:variant>
      <vt:variant>
        <vt:lpwstr>_Toc61694146</vt:lpwstr>
      </vt:variant>
      <vt:variant>
        <vt:i4>1769520</vt:i4>
      </vt:variant>
      <vt:variant>
        <vt:i4>440</vt:i4>
      </vt:variant>
      <vt:variant>
        <vt:i4>0</vt:i4>
      </vt:variant>
      <vt:variant>
        <vt:i4>5</vt:i4>
      </vt:variant>
      <vt:variant>
        <vt:lpwstr/>
      </vt:variant>
      <vt:variant>
        <vt:lpwstr>_Toc61694145</vt:lpwstr>
      </vt:variant>
      <vt:variant>
        <vt:i4>1703984</vt:i4>
      </vt:variant>
      <vt:variant>
        <vt:i4>434</vt:i4>
      </vt:variant>
      <vt:variant>
        <vt:i4>0</vt:i4>
      </vt:variant>
      <vt:variant>
        <vt:i4>5</vt:i4>
      </vt:variant>
      <vt:variant>
        <vt:lpwstr/>
      </vt:variant>
      <vt:variant>
        <vt:lpwstr>_Toc61694144</vt:lpwstr>
      </vt:variant>
      <vt:variant>
        <vt:i4>1900592</vt:i4>
      </vt:variant>
      <vt:variant>
        <vt:i4>428</vt:i4>
      </vt:variant>
      <vt:variant>
        <vt:i4>0</vt:i4>
      </vt:variant>
      <vt:variant>
        <vt:i4>5</vt:i4>
      </vt:variant>
      <vt:variant>
        <vt:lpwstr/>
      </vt:variant>
      <vt:variant>
        <vt:lpwstr>_Toc61694143</vt:lpwstr>
      </vt:variant>
      <vt:variant>
        <vt:i4>1835056</vt:i4>
      </vt:variant>
      <vt:variant>
        <vt:i4>422</vt:i4>
      </vt:variant>
      <vt:variant>
        <vt:i4>0</vt:i4>
      </vt:variant>
      <vt:variant>
        <vt:i4>5</vt:i4>
      </vt:variant>
      <vt:variant>
        <vt:lpwstr/>
      </vt:variant>
      <vt:variant>
        <vt:lpwstr>_Toc61694142</vt:lpwstr>
      </vt:variant>
      <vt:variant>
        <vt:i4>2031664</vt:i4>
      </vt:variant>
      <vt:variant>
        <vt:i4>416</vt:i4>
      </vt:variant>
      <vt:variant>
        <vt:i4>0</vt:i4>
      </vt:variant>
      <vt:variant>
        <vt:i4>5</vt:i4>
      </vt:variant>
      <vt:variant>
        <vt:lpwstr/>
      </vt:variant>
      <vt:variant>
        <vt:lpwstr>_Toc61694141</vt:lpwstr>
      </vt:variant>
      <vt:variant>
        <vt:i4>1966128</vt:i4>
      </vt:variant>
      <vt:variant>
        <vt:i4>410</vt:i4>
      </vt:variant>
      <vt:variant>
        <vt:i4>0</vt:i4>
      </vt:variant>
      <vt:variant>
        <vt:i4>5</vt:i4>
      </vt:variant>
      <vt:variant>
        <vt:lpwstr/>
      </vt:variant>
      <vt:variant>
        <vt:lpwstr>_Toc61694140</vt:lpwstr>
      </vt:variant>
      <vt:variant>
        <vt:i4>1507383</vt:i4>
      </vt:variant>
      <vt:variant>
        <vt:i4>404</vt:i4>
      </vt:variant>
      <vt:variant>
        <vt:i4>0</vt:i4>
      </vt:variant>
      <vt:variant>
        <vt:i4>5</vt:i4>
      </vt:variant>
      <vt:variant>
        <vt:lpwstr/>
      </vt:variant>
      <vt:variant>
        <vt:lpwstr>_Toc61694139</vt:lpwstr>
      </vt:variant>
      <vt:variant>
        <vt:i4>1441847</vt:i4>
      </vt:variant>
      <vt:variant>
        <vt:i4>398</vt:i4>
      </vt:variant>
      <vt:variant>
        <vt:i4>0</vt:i4>
      </vt:variant>
      <vt:variant>
        <vt:i4>5</vt:i4>
      </vt:variant>
      <vt:variant>
        <vt:lpwstr/>
      </vt:variant>
      <vt:variant>
        <vt:lpwstr>_Toc61694138</vt:lpwstr>
      </vt:variant>
      <vt:variant>
        <vt:i4>1638455</vt:i4>
      </vt:variant>
      <vt:variant>
        <vt:i4>392</vt:i4>
      </vt:variant>
      <vt:variant>
        <vt:i4>0</vt:i4>
      </vt:variant>
      <vt:variant>
        <vt:i4>5</vt:i4>
      </vt:variant>
      <vt:variant>
        <vt:lpwstr/>
      </vt:variant>
      <vt:variant>
        <vt:lpwstr>_Toc61694137</vt:lpwstr>
      </vt:variant>
      <vt:variant>
        <vt:i4>1572919</vt:i4>
      </vt:variant>
      <vt:variant>
        <vt:i4>386</vt:i4>
      </vt:variant>
      <vt:variant>
        <vt:i4>0</vt:i4>
      </vt:variant>
      <vt:variant>
        <vt:i4>5</vt:i4>
      </vt:variant>
      <vt:variant>
        <vt:lpwstr/>
      </vt:variant>
      <vt:variant>
        <vt:lpwstr>_Toc61694136</vt:lpwstr>
      </vt:variant>
      <vt:variant>
        <vt:i4>1769527</vt:i4>
      </vt:variant>
      <vt:variant>
        <vt:i4>380</vt:i4>
      </vt:variant>
      <vt:variant>
        <vt:i4>0</vt:i4>
      </vt:variant>
      <vt:variant>
        <vt:i4>5</vt:i4>
      </vt:variant>
      <vt:variant>
        <vt:lpwstr/>
      </vt:variant>
      <vt:variant>
        <vt:lpwstr>_Toc61694135</vt:lpwstr>
      </vt:variant>
      <vt:variant>
        <vt:i4>1703991</vt:i4>
      </vt:variant>
      <vt:variant>
        <vt:i4>374</vt:i4>
      </vt:variant>
      <vt:variant>
        <vt:i4>0</vt:i4>
      </vt:variant>
      <vt:variant>
        <vt:i4>5</vt:i4>
      </vt:variant>
      <vt:variant>
        <vt:lpwstr/>
      </vt:variant>
      <vt:variant>
        <vt:lpwstr>_Toc61694134</vt:lpwstr>
      </vt:variant>
      <vt:variant>
        <vt:i4>1900599</vt:i4>
      </vt:variant>
      <vt:variant>
        <vt:i4>368</vt:i4>
      </vt:variant>
      <vt:variant>
        <vt:i4>0</vt:i4>
      </vt:variant>
      <vt:variant>
        <vt:i4>5</vt:i4>
      </vt:variant>
      <vt:variant>
        <vt:lpwstr/>
      </vt:variant>
      <vt:variant>
        <vt:lpwstr>_Toc61694133</vt:lpwstr>
      </vt:variant>
      <vt:variant>
        <vt:i4>1835063</vt:i4>
      </vt:variant>
      <vt:variant>
        <vt:i4>362</vt:i4>
      </vt:variant>
      <vt:variant>
        <vt:i4>0</vt:i4>
      </vt:variant>
      <vt:variant>
        <vt:i4>5</vt:i4>
      </vt:variant>
      <vt:variant>
        <vt:lpwstr/>
      </vt:variant>
      <vt:variant>
        <vt:lpwstr>_Toc61694132</vt:lpwstr>
      </vt:variant>
      <vt:variant>
        <vt:i4>2031671</vt:i4>
      </vt:variant>
      <vt:variant>
        <vt:i4>356</vt:i4>
      </vt:variant>
      <vt:variant>
        <vt:i4>0</vt:i4>
      </vt:variant>
      <vt:variant>
        <vt:i4>5</vt:i4>
      </vt:variant>
      <vt:variant>
        <vt:lpwstr/>
      </vt:variant>
      <vt:variant>
        <vt:lpwstr>_Toc61694131</vt:lpwstr>
      </vt:variant>
      <vt:variant>
        <vt:i4>1966135</vt:i4>
      </vt:variant>
      <vt:variant>
        <vt:i4>350</vt:i4>
      </vt:variant>
      <vt:variant>
        <vt:i4>0</vt:i4>
      </vt:variant>
      <vt:variant>
        <vt:i4>5</vt:i4>
      </vt:variant>
      <vt:variant>
        <vt:lpwstr/>
      </vt:variant>
      <vt:variant>
        <vt:lpwstr>_Toc61694130</vt:lpwstr>
      </vt:variant>
      <vt:variant>
        <vt:i4>1507382</vt:i4>
      </vt:variant>
      <vt:variant>
        <vt:i4>344</vt:i4>
      </vt:variant>
      <vt:variant>
        <vt:i4>0</vt:i4>
      </vt:variant>
      <vt:variant>
        <vt:i4>5</vt:i4>
      </vt:variant>
      <vt:variant>
        <vt:lpwstr/>
      </vt:variant>
      <vt:variant>
        <vt:lpwstr>_Toc61694129</vt:lpwstr>
      </vt:variant>
      <vt:variant>
        <vt:i4>1441846</vt:i4>
      </vt:variant>
      <vt:variant>
        <vt:i4>338</vt:i4>
      </vt:variant>
      <vt:variant>
        <vt:i4>0</vt:i4>
      </vt:variant>
      <vt:variant>
        <vt:i4>5</vt:i4>
      </vt:variant>
      <vt:variant>
        <vt:lpwstr/>
      </vt:variant>
      <vt:variant>
        <vt:lpwstr>_Toc61694128</vt:lpwstr>
      </vt:variant>
      <vt:variant>
        <vt:i4>1638454</vt:i4>
      </vt:variant>
      <vt:variant>
        <vt:i4>332</vt:i4>
      </vt:variant>
      <vt:variant>
        <vt:i4>0</vt:i4>
      </vt:variant>
      <vt:variant>
        <vt:i4>5</vt:i4>
      </vt:variant>
      <vt:variant>
        <vt:lpwstr/>
      </vt:variant>
      <vt:variant>
        <vt:lpwstr>_Toc61694127</vt:lpwstr>
      </vt:variant>
      <vt:variant>
        <vt:i4>1572918</vt:i4>
      </vt:variant>
      <vt:variant>
        <vt:i4>326</vt:i4>
      </vt:variant>
      <vt:variant>
        <vt:i4>0</vt:i4>
      </vt:variant>
      <vt:variant>
        <vt:i4>5</vt:i4>
      </vt:variant>
      <vt:variant>
        <vt:lpwstr/>
      </vt:variant>
      <vt:variant>
        <vt:lpwstr>_Toc61694126</vt:lpwstr>
      </vt:variant>
      <vt:variant>
        <vt:i4>1769526</vt:i4>
      </vt:variant>
      <vt:variant>
        <vt:i4>320</vt:i4>
      </vt:variant>
      <vt:variant>
        <vt:i4>0</vt:i4>
      </vt:variant>
      <vt:variant>
        <vt:i4>5</vt:i4>
      </vt:variant>
      <vt:variant>
        <vt:lpwstr/>
      </vt:variant>
      <vt:variant>
        <vt:lpwstr>_Toc61694125</vt:lpwstr>
      </vt:variant>
      <vt:variant>
        <vt:i4>1703990</vt:i4>
      </vt:variant>
      <vt:variant>
        <vt:i4>314</vt:i4>
      </vt:variant>
      <vt:variant>
        <vt:i4>0</vt:i4>
      </vt:variant>
      <vt:variant>
        <vt:i4>5</vt:i4>
      </vt:variant>
      <vt:variant>
        <vt:lpwstr/>
      </vt:variant>
      <vt:variant>
        <vt:lpwstr>_Toc61694124</vt:lpwstr>
      </vt:variant>
      <vt:variant>
        <vt:i4>1900598</vt:i4>
      </vt:variant>
      <vt:variant>
        <vt:i4>308</vt:i4>
      </vt:variant>
      <vt:variant>
        <vt:i4>0</vt:i4>
      </vt:variant>
      <vt:variant>
        <vt:i4>5</vt:i4>
      </vt:variant>
      <vt:variant>
        <vt:lpwstr/>
      </vt:variant>
      <vt:variant>
        <vt:lpwstr>_Toc61694123</vt:lpwstr>
      </vt:variant>
      <vt:variant>
        <vt:i4>1835062</vt:i4>
      </vt:variant>
      <vt:variant>
        <vt:i4>302</vt:i4>
      </vt:variant>
      <vt:variant>
        <vt:i4>0</vt:i4>
      </vt:variant>
      <vt:variant>
        <vt:i4>5</vt:i4>
      </vt:variant>
      <vt:variant>
        <vt:lpwstr/>
      </vt:variant>
      <vt:variant>
        <vt:lpwstr>_Toc61694122</vt:lpwstr>
      </vt:variant>
      <vt:variant>
        <vt:i4>2031670</vt:i4>
      </vt:variant>
      <vt:variant>
        <vt:i4>296</vt:i4>
      </vt:variant>
      <vt:variant>
        <vt:i4>0</vt:i4>
      </vt:variant>
      <vt:variant>
        <vt:i4>5</vt:i4>
      </vt:variant>
      <vt:variant>
        <vt:lpwstr/>
      </vt:variant>
      <vt:variant>
        <vt:lpwstr>_Toc61694121</vt:lpwstr>
      </vt:variant>
      <vt:variant>
        <vt:i4>1966134</vt:i4>
      </vt:variant>
      <vt:variant>
        <vt:i4>290</vt:i4>
      </vt:variant>
      <vt:variant>
        <vt:i4>0</vt:i4>
      </vt:variant>
      <vt:variant>
        <vt:i4>5</vt:i4>
      </vt:variant>
      <vt:variant>
        <vt:lpwstr/>
      </vt:variant>
      <vt:variant>
        <vt:lpwstr>_Toc61694120</vt:lpwstr>
      </vt:variant>
      <vt:variant>
        <vt:i4>1507381</vt:i4>
      </vt:variant>
      <vt:variant>
        <vt:i4>284</vt:i4>
      </vt:variant>
      <vt:variant>
        <vt:i4>0</vt:i4>
      </vt:variant>
      <vt:variant>
        <vt:i4>5</vt:i4>
      </vt:variant>
      <vt:variant>
        <vt:lpwstr/>
      </vt:variant>
      <vt:variant>
        <vt:lpwstr>_Toc61694119</vt:lpwstr>
      </vt:variant>
      <vt:variant>
        <vt:i4>1441845</vt:i4>
      </vt:variant>
      <vt:variant>
        <vt:i4>278</vt:i4>
      </vt:variant>
      <vt:variant>
        <vt:i4>0</vt:i4>
      </vt:variant>
      <vt:variant>
        <vt:i4>5</vt:i4>
      </vt:variant>
      <vt:variant>
        <vt:lpwstr/>
      </vt:variant>
      <vt:variant>
        <vt:lpwstr>_Toc61694118</vt:lpwstr>
      </vt:variant>
      <vt:variant>
        <vt:i4>1638453</vt:i4>
      </vt:variant>
      <vt:variant>
        <vt:i4>272</vt:i4>
      </vt:variant>
      <vt:variant>
        <vt:i4>0</vt:i4>
      </vt:variant>
      <vt:variant>
        <vt:i4>5</vt:i4>
      </vt:variant>
      <vt:variant>
        <vt:lpwstr/>
      </vt:variant>
      <vt:variant>
        <vt:lpwstr>_Toc61694117</vt:lpwstr>
      </vt:variant>
      <vt:variant>
        <vt:i4>1572917</vt:i4>
      </vt:variant>
      <vt:variant>
        <vt:i4>266</vt:i4>
      </vt:variant>
      <vt:variant>
        <vt:i4>0</vt:i4>
      </vt:variant>
      <vt:variant>
        <vt:i4>5</vt:i4>
      </vt:variant>
      <vt:variant>
        <vt:lpwstr/>
      </vt:variant>
      <vt:variant>
        <vt:lpwstr>_Toc61694116</vt:lpwstr>
      </vt:variant>
      <vt:variant>
        <vt:i4>1769525</vt:i4>
      </vt:variant>
      <vt:variant>
        <vt:i4>260</vt:i4>
      </vt:variant>
      <vt:variant>
        <vt:i4>0</vt:i4>
      </vt:variant>
      <vt:variant>
        <vt:i4>5</vt:i4>
      </vt:variant>
      <vt:variant>
        <vt:lpwstr/>
      </vt:variant>
      <vt:variant>
        <vt:lpwstr>_Toc61694115</vt:lpwstr>
      </vt:variant>
      <vt:variant>
        <vt:i4>1703989</vt:i4>
      </vt:variant>
      <vt:variant>
        <vt:i4>254</vt:i4>
      </vt:variant>
      <vt:variant>
        <vt:i4>0</vt:i4>
      </vt:variant>
      <vt:variant>
        <vt:i4>5</vt:i4>
      </vt:variant>
      <vt:variant>
        <vt:lpwstr/>
      </vt:variant>
      <vt:variant>
        <vt:lpwstr>_Toc61694114</vt:lpwstr>
      </vt:variant>
      <vt:variant>
        <vt:i4>1900597</vt:i4>
      </vt:variant>
      <vt:variant>
        <vt:i4>248</vt:i4>
      </vt:variant>
      <vt:variant>
        <vt:i4>0</vt:i4>
      </vt:variant>
      <vt:variant>
        <vt:i4>5</vt:i4>
      </vt:variant>
      <vt:variant>
        <vt:lpwstr/>
      </vt:variant>
      <vt:variant>
        <vt:lpwstr>_Toc61694113</vt:lpwstr>
      </vt:variant>
      <vt:variant>
        <vt:i4>1835061</vt:i4>
      </vt:variant>
      <vt:variant>
        <vt:i4>242</vt:i4>
      </vt:variant>
      <vt:variant>
        <vt:i4>0</vt:i4>
      </vt:variant>
      <vt:variant>
        <vt:i4>5</vt:i4>
      </vt:variant>
      <vt:variant>
        <vt:lpwstr/>
      </vt:variant>
      <vt:variant>
        <vt:lpwstr>_Toc61694112</vt:lpwstr>
      </vt:variant>
      <vt:variant>
        <vt:i4>2031669</vt:i4>
      </vt:variant>
      <vt:variant>
        <vt:i4>236</vt:i4>
      </vt:variant>
      <vt:variant>
        <vt:i4>0</vt:i4>
      </vt:variant>
      <vt:variant>
        <vt:i4>5</vt:i4>
      </vt:variant>
      <vt:variant>
        <vt:lpwstr/>
      </vt:variant>
      <vt:variant>
        <vt:lpwstr>_Toc61694111</vt:lpwstr>
      </vt:variant>
      <vt:variant>
        <vt:i4>1966133</vt:i4>
      </vt:variant>
      <vt:variant>
        <vt:i4>230</vt:i4>
      </vt:variant>
      <vt:variant>
        <vt:i4>0</vt:i4>
      </vt:variant>
      <vt:variant>
        <vt:i4>5</vt:i4>
      </vt:variant>
      <vt:variant>
        <vt:lpwstr/>
      </vt:variant>
      <vt:variant>
        <vt:lpwstr>_Toc61694110</vt:lpwstr>
      </vt:variant>
      <vt:variant>
        <vt:i4>1507380</vt:i4>
      </vt:variant>
      <vt:variant>
        <vt:i4>224</vt:i4>
      </vt:variant>
      <vt:variant>
        <vt:i4>0</vt:i4>
      </vt:variant>
      <vt:variant>
        <vt:i4>5</vt:i4>
      </vt:variant>
      <vt:variant>
        <vt:lpwstr/>
      </vt:variant>
      <vt:variant>
        <vt:lpwstr>_Toc61694109</vt:lpwstr>
      </vt:variant>
      <vt:variant>
        <vt:i4>1441844</vt:i4>
      </vt:variant>
      <vt:variant>
        <vt:i4>218</vt:i4>
      </vt:variant>
      <vt:variant>
        <vt:i4>0</vt:i4>
      </vt:variant>
      <vt:variant>
        <vt:i4>5</vt:i4>
      </vt:variant>
      <vt:variant>
        <vt:lpwstr/>
      </vt:variant>
      <vt:variant>
        <vt:lpwstr>_Toc61694108</vt:lpwstr>
      </vt:variant>
      <vt:variant>
        <vt:i4>1638452</vt:i4>
      </vt:variant>
      <vt:variant>
        <vt:i4>212</vt:i4>
      </vt:variant>
      <vt:variant>
        <vt:i4>0</vt:i4>
      </vt:variant>
      <vt:variant>
        <vt:i4>5</vt:i4>
      </vt:variant>
      <vt:variant>
        <vt:lpwstr/>
      </vt:variant>
      <vt:variant>
        <vt:lpwstr>_Toc61694107</vt:lpwstr>
      </vt:variant>
      <vt:variant>
        <vt:i4>1572916</vt:i4>
      </vt:variant>
      <vt:variant>
        <vt:i4>206</vt:i4>
      </vt:variant>
      <vt:variant>
        <vt:i4>0</vt:i4>
      </vt:variant>
      <vt:variant>
        <vt:i4>5</vt:i4>
      </vt:variant>
      <vt:variant>
        <vt:lpwstr/>
      </vt:variant>
      <vt:variant>
        <vt:lpwstr>_Toc61694106</vt:lpwstr>
      </vt:variant>
      <vt:variant>
        <vt:i4>1769524</vt:i4>
      </vt:variant>
      <vt:variant>
        <vt:i4>200</vt:i4>
      </vt:variant>
      <vt:variant>
        <vt:i4>0</vt:i4>
      </vt:variant>
      <vt:variant>
        <vt:i4>5</vt:i4>
      </vt:variant>
      <vt:variant>
        <vt:lpwstr/>
      </vt:variant>
      <vt:variant>
        <vt:lpwstr>_Toc61694105</vt:lpwstr>
      </vt:variant>
      <vt:variant>
        <vt:i4>1703988</vt:i4>
      </vt:variant>
      <vt:variant>
        <vt:i4>194</vt:i4>
      </vt:variant>
      <vt:variant>
        <vt:i4>0</vt:i4>
      </vt:variant>
      <vt:variant>
        <vt:i4>5</vt:i4>
      </vt:variant>
      <vt:variant>
        <vt:lpwstr/>
      </vt:variant>
      <vt:variant>
        <vt:lpwstr>_Toc61694104</vt:lpwstr>
      </vt:variant>
      <vt:variant>
        <vt:i4>1900596</vt:i4>
      </vt:variant>
      <vt:variant>
        <vt:i4>188</vt:i4>
      </vt:variant>
      <vt:variant>
        <vt:i4>0</vt:i4>
      </vt:variant>
      <vt:variant>
        <vt:i4>5</vt:i4>
      </vt:variant>
      <vt:variant>
        <vt:lpwstr/>
      </vt:variant>
      <vt:variant>
        <vt:lpwstr>_Toc61694103</vt:lpwstr>
      </vt:variant>
      <vt:variant>
        <vt:i4>1835060</vt:i4>
      </vt:variant>
      <vt:variant>
        <vt:i4>182</vt:i4>
      </vt:variant>
      <vt:variant>
        <vt:i4>0</vt:i4>
      </vt:variant>
      <vt:variant>
        <vt:i4>5</vt:i4>
      </vt:variant>
      <vt:variant>
        <vt:lpwstr/>
      </vt:variant>
      <vt:variant>
        <vt:lpwstr>_Toc61694102</vt:lpwstr>
      </vt:variant>
      <vt:variant>
        <vt:i4>2031668</vt:i4>
      </vt:variant>
      <vt:variant>
        <vt:i4>176</vt:i4>
      </vt:variant>
      <vt:variant>
        <vt:i4>0</vt:i4>
      </vt:variant>
      <vt:variant>
        <vt:i4>5</vt:i4>
      </vt:variant>
      <vt:variant>
        <vt:lpwstr/>
      </vt:variant>
      <vt:variant>
        <vt:lpwstr>_Toc61694101</vt:lpwstr>
      </vt:variant>
      <vt:variant>
        <vt:i4>1966132</vt:i4>
      </vt:variant>
      <vt:variant>
        <vt:i4>170</vt:i4>
      </vt:variant>
      <vt:variant>
        <vt:i4>0</vt:i4>
      </vt:variant>
      <vt:variant>
        <vt:i4>5</vt:i4>
      </vt:variant>
      <vt:variant>
        <vt:lpwstr/>
      </vt:variant>
      <vt:variant>
        <vt:lpwstr>_Toc61694100</vt:lpwstr>
      </vt:variant>
      <vt:variant>
        <vt:i4>1441853</vt:i4>
      </vt:variant>
      <vt:variant>
        <vt:i4>164</vt:i4>
      </vt:variant>
      <vt:variant>
        <vt:i4>0</vt:i4>
      </vt:variant>
      <vt:variant>
        <vt:i4>5</vt:i4>
      </vt:variant>
      <vt:variant>
        <vt:lpwstr/>
      </vt:variant>
      <vt:variant>
        <vt:lpwstr>_Toc61694099</vt:lpwstr>
      </vt:variant>
      <vt:variant>
        <vt:i4>1507389</vt:i4>
      </vt:variant>
      <vt:variant>
        <vt:i4>158</vt:i4>
      </vt:variant>
      <vt:variant>
        <vt:i4>0</vt:i4>
      </vt:variant>
      <vt:variant>
        <vt:i4>5</vt:i4>
      </vt:variant>
      <vt:variant>
        <vt:lpwstr/>
      </vt:variant>
      <vt:variant>
        <vt:lpwstr>_Toc61694098</vt:lpwstr>
      </vt:variant>
      <vt:variant>
        <vt:i4>1572925</vt:i4>
      </vt:variant>
      <vt:variant>
        <vt:i4>152</vt:i4>
      </vt:variant>
      <vt:variant>
        <vt:i4>0</vt:i4>
      </vt:variant>
      <vt:variant>
        <vt:i4>5</vt:i4>
      </vt:variant>
      <vt:variant>
        <vt:lpwstr/>
      </vt:variant>
      <vt:variant>
        <vt:lpwstr>_Toc61694097</vt:lpwstr>
      </vt:variant>
      <vt:variant>
        <vt:i4>1638461</vt:i4>
      </vt:variant>
      <vt:variant>
        <vt:i4>146</vt:i4>
      </vt:variant>
      <vt:variant>
        <vt:i4>0</vt:i4>
      </vt:variant>
      <vt:variant>
        <vt:i4>5</vt:i4>
      </vt:variant>
      <vt:variant>
        <vt:lpwstr/>
      </vt:variant>
      <vt:variant>
        <vt:lpwstr>_Toc61694096</vt:lpwstr>
      </vt:variant>
      <vt:variant>
        <vt:i4>1703997</vt:i4>
      </vt:variant>
      <vt:variant>
        <vt:i4>140</vt:i4>
      </vt:variant>
      <vt:variant>
        <vt:i4>0</vt:i4>
      </vt:variant>
      <vt:variant>
        <vt:i4>5</vt:i4>
      </vt:variant>
      <vt:variant>
        <vt:lpwstr/>
      </vt:variant>
      <vt:variant>
        <vt:lpwstr>_Toc61694095</vt:lpwstr>
      </vt:variant>
      <vt:variant>
        <vt:i4>1769533</vt:i4>
      </vt:variant>
      <vt:variant>
        <vt:i4>134</vt:i4>
      </vt:variant>
      <vt:variant>
        <vt:i4>0</vt:i4>
      </vt:variant>
      <vt:variant>
        <vt:i4>5</vt:i4>
      </vt:variant>
      <vt:variant>
        <vt:lpwstr/>
      </vt:variant>
      <vt:variant>
        <vt:lpwstr>_Toc61694094</vt:lpwstr>
      </vt:variant>
      <vt:variant>
        <vt:i4>1835069</vt:i4>
      </vt:variant>
      <vt:variant>
        <vt:i4>128</vt:i4>
      </vt:variant>
      <vt:variant>
        <vt:i4>0</vt:i4>
      </vt:variant>
      <vt:variant>
        <vt:i4>5</vt:i4>
      </vt:variant>
      <vt:variant>
        <vt:lpwstr/>
      </vt:variant>
      <vt:variant>
        <vt:lpwstr>_Toc61694093</vt:lpwstr>
      </vt:variant>
      <vt:variant>
        <vt:i4>1900605</vt:i4>
      </vt:variant>
      <vt:variant>
        <vt:i4>122</vt:i4>
      </vt:variant>
      <vt:variant>
        <vt:i4>0</vt:i4>
      </vt:variant>
      <vt:variant>
        <vt:i4>5</vt:i4>
      </vt:variant>
      <vt:variant>
        <vt:lpwstr/>
      </vt:variant>
      <vt:variant>
        <vt:lpwstr>_Toc61694092</vt:lpwstr>
      </vt:variant>
      <vt:variant>
        <vt:i4>1966141</vt:i4>
      </vt:variant>
      <vt:variant>
        <vt:i4>116</vt:i4>
      </vt:variant>
      <vt:variant>
        <vt:i4>0</vt:i4>
      </vt:variant>
      <vt:variant>
        <vt:i4>5</vt:i4>
      </vt:variant>
      <vt:variant>
        <vt:lpwstr/>
      </vt:variant>
      <vt:variant>
        <vt:lpwstr>_Toc61694091</vt:lpwstr>
      </vt:variant>
      <vt:variant>
        <vt:i4>2031677</vt:i4>
      </vt:variant>
      <vt:variant>
        <vt:i4>110</vt:i4>
      </vt:variant>
      <vt:variant>
        <vt:i4>0</vt:i4>
      </vt:variant>
      <vt:variant>
        <vt:i4>5</vt:i4>
      </vt:variant>
      <vt:variant>
        <vt:lpwstr/>
      </vt:variant>
      <vt:variant>
        <vt:lpwstr>_Toc61694090</vt:lpwstr>
      </vt:variant>
      <vt:variant>
        <vt:i4>1441852</vt:i4>
      </vt:variant>
      <vt:variant>
        <vt:i4>104</vt:i4>
      </vt:variant>
      <vt:variant>
        <vt:i4>0</vt:i4>
      </vt:variant>
      <vt:variant>
        <vt:i4>5</vt:i4>
      </vt:variant>
      <vt:variant>
        <vt:lpwstr/>
      </vt:variant>
      <vt:variant>
        <vt:lpwstr>_Toc61694089</vt:lpwstr>
      </vt:variant>
      <vt:variant>
        <vt:i4>1507388</vt:i4>
      </vt:variant>
      <vt:variant>
        <vt:i4>98</vt:i4>
      </vt:variant>
      <vt:variant>
        <vt:i4>0</vt:i4>
      </vt:variant>
      <vt:variant>
        <vt:i4>5</vt:i4>
      </vt:variant>
      <vt:variant>
        <vt:lpwstr/>
      </vt:variant>
      <vt:variant>
        <vt:lpwstr>_Toc61694088</vt:lpwstr>
      </vt:variant>
      <vt:variant>
        <vt:i4>1572924</vt:i4>
      </vt:variant>
      <vt:variant>
        <vt:i4>92</vt:i4>
      </vt:variant>
      <vt:variant>
        <vt:i4>0</vt:i4>
      </vt:variant>
      <vt:variant>
        <vt:i4>5</vt:i4>
      </vt:variant>
      <vt:variant>
        <vt:lpwstr/>
      </vt:variant>
      <vt:variant>
        <vt:lpwstr>_Toc61694087</vt:lpwstr>
      </vt:variant>
      <vt:variant>
        <vt:i4>1638460</vt:i4>
      </vt:variant>
      <vt:variant>
        <vt:i4>86</vt:i4>
      </vt:variant>
      <vt:variant>
        <vt:i4>0</vt:i4>
      </vt:variant>
      <vt:variant>
        <vt:i4>5</vt:i4>
      </vt:variant>
      <vt:variant>
        <vt:lpwstr/>
      </vt:variant>
      <vt:variant>
        <vt:lpwstr>_Toc61694086</vt:lpwstr>
      </vt:variant>
      <vt:variant>
        <vt:i4>1703996</vt:i4>
      </vt:variant>
      <vt:variant>
        <vt:i4>80</vt:i4>
      </vt:variant>
      <vt:variant>
        <vt:i4>0</vt:i4>
      </vt:variant>
      <vt:variant>
        <vt:i4>5</vt:i4>
      </vt:variant>
      <vt:variant>
        <vt:lpwstr/>
      </vt:variant>
      <vt:variant>
        <vt:lpwstr>_Toc61694085</vt:lpwstr>
      </vt:variant>
      <vt:variant>
        <vt:i4>1769532</vt:i4>
      </vt:variant>
      <vt:variant>
        <vt:i4>74</vt:i4>
      </vt:variant>
      <vt:variant>
        <vt:i4>0</vt:i4>
      </vt:variant>
      <vt:variant>
        <vt:i4>5</vt:i4>
      </vt:variant>
      <vt:variant>
        <vt:lpwstr/>
      </vt:variant>
      <vt:variant>
        <vt:lpwstr>_Toc61694084</vt:lpwstr>
      </vt:variant>
      <vt:variant>
        <vt:i4>1835068</vt:i4>
      </vt:variant>
      <vt:variant>
        <vt:i4>68</vt:i4>
      </vt:variant>
      <vt:variant>
        <vt:i4>0</vt:i4>
      </vt:variant>
      <vt:variant>
        <vt:i4>5</vt:i4>
      </vt:variant>
      <vt:variant>
        <vt:lpwstr/>
      </vt:variant>
      <vt:variant>
        <vt:lpwstr>_Toc61694083</vt:lpwstr>
      </vt:variant>
      <vt:variant>
        <vt:i4>1900604</vt:i4>
      </vt:variant>
      <vt:variant>
        <vt:i4>62</vt:i4>
      </vt:variant>
      <vt:variant>
        <vt:i4>0</vt:i4>
      </vt:variant>
      <vt:variant>
        <vt:i4>5</vt:i4>
      </vt:variant>
      <vt:variant>
        <vt:lpwstr/>
      </vt:variant>
      <vt:variant>
        <vt:lpwstr>_Toc61694082</vt:lpwstr>
      </vt:variant>
      <vt:variant>
        <vt:i4>1966140</vt:i4>
      </vt:variant>
      <vt:variant>
        <vt:i4>56</vt:i4>
      </vt:variant>
      <vt:variant>
        <vt:i4>0</vt:i4>
      </vt:variant>
      <vt:variant>
        <vt:i4>5</vt:i4>
      </vt:variant>
      <vt:variant>
        <vt:lpwstr/>
      </vt:variant>
      <vt:variant>
        <vt:lpwstr>_Toc61694081</vt:lpwstr>
      </vt:variant>
      <vt:variant>
        <vt:i4>2031676</vt:i4>
      </vt:variant>
      <vt:variant>
        <vt:i4>50</vt:i4>
      </vt:variant>
      <vt:variant>
        <vt:i4>0</vt:i4>
      </vt:variant>
      <vt:variant>
        <vt:i4>5</vt:i4>
      </vt:variant>
      <vt:variant>
        <vt:lpwstr/>
      </vt:variant>
      <vt:variant>
        <vt:lpwstr>_Toc61694080</vt:lpwstr>
      </vt:variant>
      <vt:variant>
        <vt:i4>1441843</vt:i4>
      </vt:variant>
      <vt:variant>
        <vt:i4>44</vt:i4>
      </vt:variant>
      <vt:variant>
        <vt:i4>0</vt:i4>
      </vt:variant>
      <vt:variant>
        <vt:i4>5</vt:i4>
      </vt:variant>
      <vt:variant>
        <vt:lpwstr/>
      </vt:variant>
      <vt:variant>
        <vt:lpwstr>_Toc61694079</vt:lpwstr>
      </vt:variant>
      <vt:variant>
        <vt:i4>1507379</vt:i4>
      </vt:variant>
      <vt:variant>
        <vt:i4>38</vt:i4>
      </vt:variant>
      <vt:variant>
        <vt:i4>0</vt:i4>
      </vt:variant>
      <vt:variant>
        <vt:i4>5</vt:i4>
      </vt:variant>
      <vt:variant>
        <vt:lpwstr/>
      </vt:variant>
      <vt:variant>
        <vt:lpwstr>_Toc61694078</vt:lpwstr>
      </vt:variant>
      <vt:variant>
        <vt:i4>1572915</vt:i4>
      </vt:variant>
      <vt:variant>
        <vt:i4>32</vt:i4>
      </vt:variant>
      <vt:variant>
        <vt:i4>0</vt:i4>
      </vt:variant>
      <vt:variant>
        <vt:i4>5</vt:i4>
      </vt:variant>
      <vt:variant>
        <vt:lpwstr/>
      </vt:variant>
      <vt:variant>
        <vt:lpwstr>_Toc61694077</vt:lpwstr>
      </vt:variant>
      <vt:variant>
        <vt:i4>1638451</vt:i4>
      </vt:variant>
      <vt:variant>
        <vt:i4>26</vt:i4>
      </vt:variant>
      <vt:variant>
        <vt:i4>0</vt:i4>
      </vt:variant>
      <vt:variant>
        <vt:i4>5</vt:i4>
      </vt:variant>
      <vt:variant>
        <vt:lpwstr/>
      </vt:variant>
      <vt:variant>
        <vt:lpwstr>_Toc61694076</vt:lpwstr>
      </vt:variant>
      <vt:variant>
        <vt:i4>1703987</vt:i4>
      </vt:variant>
      <vt:variant>
        <vt:i4>20</vt:i4>
      </vt:variant>
      <vt:variant>
        <vt:i4>0</vt:i4>
      </vt:variant>
      <vt:variant>
        <vt:i4>5</vt:i4>
      </vt:variant>
      <vt:variant>
        <vt:lpwstr/>
      </vt:variant>
      <vt:variant>
        <vt:lpwstr>_Toc61694075</vt:lpwstr>
      </vt:variant>
      <vt:variant>
        <vt:i4>1769523</vt:i4>
      </vt:variant>
      <vt:variant>
        <vt:i4>14</vt:i4>
      </vt:variant>
      <vt:variant>
        <vt:i4>0</vt:i4>
      </vt:variant>
      <vt:variant>
        <vt:i4>5</vt:i4>
      </vt:variant>
      <vt:variant>
        <vt:lpwstr/>
      </vt:variant>
      <vt:variant>
        <vt:lpwstr>_Toc61694074</vt:lpwstr>
      </vt:variant>
      <vt:variant>
        <vt:i4>1835059</vt:i4>
      </vt:variant>
      <vt:variant>
        <vt:i4>8</vt:i4>
      </vt:variant>
      <vt:variant>
        <vt:i4>0</vt:i4>
      </vt:variant>
      <vt:variant>
        <vt:i4>5</vt:i4>
      </vt:variant>
      <vt:variant>
        <vt:lpwstr/>
      </vt:variant>
      <vt:variant>
        <vt:lpwstr>_Toc61694073</vt:lpwstr>
      </vt:variant>
      <vt:variant>
        <vt:i4>1900595</vt:i4>
      </vt:variant>
      <vt:variant>
        <vt:i4>2</vt:i4>
      </vt:variant>
      <vt:variant>
        <vt:i4>0</vt:i4>
      </vt:variant>
      <vt:variant>
        <vt:i4>5</vt:i4>
      </vt:variant>
      <vt:variant>
        <vt:lpwstr/>
      </vt:variant>
      <vt:variant>
        <vt:lpwstr>_Toc61694072</vt:lpwstr>
      </vt:variant>
      <vt:variant>
        <vt:i4>4849775</vt:i4>
      </vt:variant>
      <vt:variant>
        <vt:i4>0</vt:i4>
      </vt:variant>
      <vt:variant>
        <vt:i4>0</vt:i4>
      </vt:variant>
      <vt:variant>
        <vt:i4>5</vt:i4>
      </vt:variant>
      <vt:variant>
        <vt:lpwstr>mailto:duis@duis.cz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ČESKÁ REPUBLIKA</dc:title>
  <dc:subject/>
  <dc:creator>Ing. Antonín Vach</dc:creator>
  <cp:keywords/>
  <dc:description/>
  <cp:lastModifiedBy>Havlů Igor</cp:lastModifiedBy>
  <cp:revision>10</cp:revision>
  <cp:lastPrinted>2021-02-08T21:38:00Z</cp:lastPrinted>
  <dcterms:created xsi:type="dcterms:W3CDTF">2021-01-16T16:24:00Z</dcterms:created>
  <dcterms:modified xsi:type="dcterms:W3CDTF">2023-04-28T08:00:00Z</dcterms:modified>
</cp:coreProperties>
</file>